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EA" w:rsidRPr="00A819EA" w:rsidRDefault="00A819EA" w:rsidP="00A819EA">
      <w:pPr>
        <w:pStyle w:val="a3"/>
        <w:rPr>
          <w:b/>
          <w:sz w:val="24"/>
          <w:szCs w:val="24"/>
        </w:rPr>
      </w:pPr>
      <w:r w:rsidRPr="00A819EA">
        <w:rPr>
          <w:b/>
          <w:sz w:val="24"/>
          <w:szCs w:val="24"/>
        </w:rPr>
        <w:t>Положение</w:t>
      </w:r>
      <w:bookmarkStart w:id="0" w:name="_GoBack"/>
      <w:bookmarkEnd w:id="0"/>
    </w:p>
    <w:p w:rsidR="00A819EA" w:rsidRPr="00A819EA" w:rsidRDefault="00A819EA" w:rsidP="00A819EA">
      <w:pPr>
        <w:pStyle w:val="a3"/>
        <w:rPr>
          <w:b/>
          <w:sz w:val="24"/>
          <w:szCs w:val="24"/>
        </w:rPr>
      </w:pPr>
      <w:r w:rsidRPr="00A819EA">
        <w:rPr>
          <w:b/>
          <w:sz w:val="24"/>
          <w:szCs w:val="24"/>
        </w:rPr>
        <w:t>об индивидуальном обучении на дому</w:t>
      </w:r>
    </w:p>
    <w:p w:rsidR="00A819EA" w:rsidRPr="00A819EA" w:rsidRDefault="00A819EA" w:rsidP="00A819EA">
      <w:pPr>
        <w:pStyle w:val="a3"/>
        <w:rPr>
          <w:b/>
          <w:sz w:val="24"/>
          <w:szCs w:val="24"/>
        </w:rPr>
      </w:pPr>
      <w:r w:rsidRPr="00A819EA">
        <w:rPr>
          <w:b/>
          <w:sz w:val="24"/>
          <w:szCs w:val="24"/>
        </w:rPr>
        <w:t>в муниципальном автономном общеобразовательном  учреждении - основной общеобразовательной школе № 25</w:t>
      </w:r>
    </w:p>
    <w:p w:rsidR="00A819EA" w:rsidRPr="00A819EA" w:rsidRDefault="00A819EA" w:rsidP="00A819EA">
      <w:pPr>
        <w:pStyle w:val="a3"/>
        <w:rPr>
          <w:b/>
          <w:sz w:val="24"/>
          <w:szCs w:val="24"/>
        </w:rPr>
      </w:pPr>
      <w:r w:rsidRPr="00A819EA">
        <w:rPr>
          <w:b/>
          <w:sz w:val="24"/>
          <w:szCs w:val="24"/>
        </w:rPr>
        <w:t>муниципального образования город Армавир.</w:t>
      </w:r>
    </w:p>
    <w:p w:rsidR="00A819EA" w:rsidRDefault="00A819EA" w:rsidP="00A819EA">
      <w:pPr>
        <w:pStyle w:val="a3"/>
      </w:pPr>
    </w:p>
    <w:p w:rsidR="00A819EA" w:rsidRDefault="00A819EA" w:rsidP="00A819EA">
      <w:pPr>
        <w:pStyle w:val="a3"/>
      </w:pPr>
      <w:r>
        <w:t>1.Общие положения.</w:t>
      </w:r>
    </w:p>
    <w:p w:rsidR="00A819EA" w:rsidRDefault="00A819EA" w:rsidP="00A819EA">
      <w:pPr>
        <w:pStyle w:val="a3"/>
      </w:pPr>
      <w:r>
        <w:t xml:space="preserve"> 1.1  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A819EA" w:rsidRDefault="00A819EA" w:rsidP="00A819EA">
      <w:pPr>
        <w:pStyle w:val="a3"/>
      </w:pPr>
      <w:r>
        <w:t>- Федеральным Законом от 29 декабря 2012 года № 273 - ФЗ «Об образовании в Российской Федерации»;</w:t>
      </w:r>
    </w:p>
    <w:p w:rsidR="00A819EA" w:rsidRDefault="00A819EA" w:rsidP="00A819EA">
      <w:pPr>
        <w:pStyle w:val="a3"/>
      </w:pPr>
      <w:r>
        <w:t>- Постановлением Правительства Российской Федерации от 18 июля 1996 года № 861 « Об утверждении Порядка воспитания и обучения детей – инвалидов на дому и в негосударственных образовательных учреждениях»;</w:t>
      </w:r>
    </w:p>
    <w:p w:rsidR="00A819EA" w:rsidRDefault="00A819EA" w:rsidP="00A819EA">
      <w:pPr>
        <w:pStyle w:val="a3"/>
      </w:pPr>
      <w:r>
        <w:t>- Федеральным Законом от 24 ноября 1995 года № 181 - ФЗ «О социальной защите инвалидов в  Российской Федерации».</w:t>
      </w:r>
    </w:p>
    <w:p w:rsidR="00A819EA" w:rsidRDefault="00A819EA" w:rsidP="00A819EA">
      <w:pPr>
        <w:pStyle w:val="a3"/>
      </w:pPr>
      <w:r>
        <w:t xml:space="preserve">           1.2 Цель организации индивидуального обучения на дому обучающихся, осваивающих основные общеобразовательные программы и нуждающихся в длительном лечении, а также детей - инвалидов, которые по состоянию здоровья не могут посещать образовательные организации.</w:t>
      </w:r>
    </w:p>
    <w:p w:rsidR="00A819EA" w:rsidRDefault="00A819EA" w:rsidP="00A819EA">
      <w:pPr>
        <w:pStyle w:val="a3"/>
      </w:pPr>
      <w:r>
        <w:t>1.3 Основные задачи индивидуального обучения:</w:t>
      </w:r>
    </w:p>
    <w:p w:rsidR="00A819EA" w:rsidRDefault="00A819EA" w:rsidP="00A819EA">
      <w:pPr>
        <w:pStyle w:val="a3"/>
      </w:pPr>
      <w:r>
        <w:t>-обеспечение щадящего режима проведения занятий на дому при организации образовательного процесса,</w:t>
      </w:r>
    </w:p>
    <w:p w:rsidR="00A819EA" w:rsidRDefault="00A819EA" w:rsidP="00A819EA">
      <w:pPr>
        <w:pStyle w:val="a3"/>
      </w:pPr>
      <w:r>
        <w:t>-реализация общеобразовательных программ с учётом характера течения заболевания, рекомендаций лечебно-профилактического учреждения.</w:t>
      </w:r>
    </w:p>
    <w:p w:rsidR="00A819EA" w:rsidRDefault="00A819EA" w:rsidP="00A819EA">
      <w:pPr>
        <w:pStyle w:val="a3"/>
      </w:pPr>
    </w:p>
    <w:p w:rsidR="00A819EA" w:rsidRDefault="00A819EA" w:rsidP="00A819EA">
      <w:pPr>
        <w:pStyle w:val="a3"/>
      </w:pPr>
      <w:r>
        <w:t>2.Организация обучения на дому</w:t>
      </w:r>
    </w:p>
    <w:p w:rsidR="00A819EA" w:rsidRDefault="00A819EA" w:rsidP="00A819EA">
      <w:pPr>
        <w:pStyle w:val="a3"/>
      </w:pPr>
      <w:r>
        <w:t xml:space="preserve">  2.1 </w:t>
      </w:r>
      <w:proofErr w:type="gramStart"/>
      <w:r>
        <w:t>Обучающегося</w:t>
      </w:r>
      <w:proofErr w:type="gramEnd"/>
      <w:r>
        <w:t xml:space="preserve">  переводят на индивидуальное обучение при наличии:</w:t>
      </w:r>
    </w:p>
    <w:p w:rsidR="00A819EA" w:rsidRDefault="00A819EA" w:rsidP="00A819EA">
      <w:pPr>
        <w:pStyle w:val="a3"/>
      </w:pPr>
      <w:r>
        <w:t>- справки ВКК;</w:t>
      </w:r>
    </w:p>
    <w:p w:rsidR="00A819EA" w:rsidRDefault="00A819EA" w:rsidP="00A819EA">
      <w:pPr>
        <w:pStyle w:val="a3"/>
      </w:pPr>
      <w:r>
        <w:t>- заявления родителей (законных представителей) на имя директора МАОУ-ООШ № 25  об организации индивидуального обучения на дому их ребёнку.</w:t>
      </w:r>
    </w:p>
    <w:p w:rsidR="00A819EA" w:rsidRDefault="00A819EA" w:rsidP="00A819EA">
      <w:pPr>
        <w:pStyle w:val="a3"/>
      </w:pPr>
      <w:r>
        <w:t>2.2</w:t>
      </w:r>
      <w:proofErr w:type="gramStart"/>
      <w:r>
        <w:t xml:space="preserve">          Н</w:t>
      </w:r>
      <w:proofErr w:type="gramEnd"/>
      <w:r>
        <w:t>а основании данных документов директор МАОУ-ООШ № 25 отправляет в управление образования следующий пакет документов на каждого ребенка:</w:t>
      </w:r>
    </w:p>
    <w:p w:rsidR="00A819EA" w:rsidRDefault="00A819EA" w:rsidP="00A819EA">
      <w:pPr>
        <w:pStyle w:val="a3"/>
      </w:pPr>
      <w:r>
        <w:t>- копию справки ВКК;</w:t>
      </w:r>
    </w:p>
    <w:p w:rsidR="00A819EA" w:rsidRDefault="00A819EA" w:rsidP="00A819EA">
      <w:pPr>
        <w:pStyle w:val="a3"/>
      </w:pPr>
      <w:r>
        <w:t>- ходатайство об организации индивидуального обучения;</w:t>
      </w:r>
    </w:p>
    <w:p w:rsidR="00A819EA" w:rsidRDefault="00A819EA" w:rsidP="00A819EA">
      <w:pPr>
        <w:pStyle w:val="a3"/>
      </w:pPr>
      <w:r>
        <w:t>- проект индивидуального учебного плана;</w:t>
      </w:r>
    </w:p>
    <w:p w:rsidR="00A819EA" w:rsidRDefault="00A819EA" w:rsidP="00A819EA">
      <w:pPr>
        <w:pStyle w:val="a3"/>
      </w:pPr>
      <w:r>
        <w:t>- копии справки МСЭ (при наличии).</w:t>
      </w:r>
    </w:p>
    <w:p w:rsidR="00A819EA" w:rsidRDefault="00A819EA" w:rsidP="00A819EA">
      <w:pPr>
        <w:pStyle w:val="a3"/>
      </w:pPr>
      <w:r>
        <w:t>2.3 Организация образовательного процесса регламентируется учебным планом и расписанием учебных занятий.</w:t>
      </w:r>
    </w:p>
    <w:p w:rsidR="00A819EA" w:rsidRDefault="00A819EA" w:rsidP="00A819EA">
      <w:pPr>
        <w:pStyle w:val="a3"/>
      </w:pPr>
    </w:p>
    <w:p w:rsidR="00A819EA" w:rsidRDefault="00A819EA" w:rsidP="00A819EA">
      <w:pPr>
        <w:pStyle w:val="a3"/>
      </w:pPr>
      <w:r>
        <w:t>3.            Кадровый состав.</w:t>
      </w:r>
    </w:p>
    <w:p w:rsidR="00A819EA" w:rsidRDefault="00A819EA" w:rsidP="00A819EA">
      <w:pPr>
        <w:pStyle w:val="a3"/>
      </w:pPr>
    </w:p>
    <w:p w:rsidR="00A819EA" w:rsidRDefault="00A819EA" w:rsidP="00A819EA">
      <w:pPr>
        <w:pStyle w:val="a3"/>
      </w:pPr>
      <w:r>
        <w:t>3.1          Учителя предметники осуществляют:</w:t>
      </w:r>
    </w:p>
    <w:p w:rsidR="00A819EA" w:rsidRDefault="00A819EA" w:rsidP="00A819EA">
      <w:pPr>
        <w:pStyle w:val="a3"/>
      </w:pPr>
      <w:r>
        <w:t xml:space="preserve">-выбор вариантов проведения занятия с учётом характера течения заболевания, рекомендаций </w:t>
      </w:r>
      <w:proofErr w:type="spellStart"/>
      <w:r>
        <w:t>лечебно</w:t>
      </w:r>
      <w:proofErr w:type="spellEnd"/>
      <w:r>
        <w:t xml:space="preserve"> - профилактического учреждения, возможностей обучающегося;</w:t>
      </w:r>
    </w:p>
    <w:p w:rsidR="00A819EA" w:rsidRDefault="00A819EA" w:rsidP="00A819EA">
      <w:pPr>
        <w:pStyle w:val="a3"/>
      </w:pPr>
      <w:r>
        <w:t xml:space="preserve">-обеспечивают уровень подготовки </w:t>
      </w:r>
      <w:proofErr w:type="gramStart"/>
      <w:r>
        <w:t>обучающихся</w:t>
      </w:r>
      <w:proofErr w:type="gramEnd"/>
      <w:r>
        <w:t>, соответствующий требованиям государственного стандарта и несут ответственность  за их реализацию в полном объёме;</w:t>
      </w:r>
    </w:p>
    <w:p w:rsidR="00A819EA" w:rsidRDefault="00A819EA" w:rsidP="00A819EA">
      <w:pPr>
        <w:pStyle w:val="a3"/>
      </w:pPr>
      <w:r>
        <w:t xml:space="preserve">-заполняют журнал обучения ребёнка на дому, переносят текущие, </w:t>
      </w:r>
      <w:proofErr w:type="spellStart"/>
      <w:proofErr w:type="gramStart"/>
      <w:r>
        <w:t>четверт-ные</w:t>
      </w:r>
      <w:proofErr w:type="spellEnd"/>
      <w:proofErr w:type="gramEnd"/>
      <w:r>
        <w:t xml:space="preserve"> и годовые оценки в классный журнал.</w:t>
      </w:r>
    </w:p>
    <w:p w:rsidR="00A819EA" w:rsidRDefault="00A819EA" w:rsidP="00A819EA">
      <w:pPr>
        <w:pStyle w:val="a3"/>
      </w:pPr>
      <w:r>
        <w:t xml:space="preserve">               </w:t>
      </w:r>
    </w:p>
    <w:p w:rsidR="00A819EA" w:rsidRDefault="00A819EA" w:rsidP="00A819EA">
      <w:pPr>
        <w:pStyle w:val="a3"/>
      </w:pPr>
      <w:r>
        <w:t xml:space="preserve">                3.2           Обязанность классного руководителя:</w:t>
      </w:r>
    </w:p>
    <w:p w:rsidR="00A819EA" w:rsidRDefault="00A819EA" w:rsidP="00A819EA">
      <w:pPr>
        <w:pStyle w:val="a3"/>
      </w:pPr>
      <w:r>
        <w:t>- согласовывать с учителями, обучающимися ребенка, родителями расписание занятий;</w:t>
      </w:r>
    </w:p>
    <w:p w:rsidR="00A819EA" w:rsidRDefault="00A819EA" w:rsidP="00A819EA">
      <w:pPr>
        <w:pStyle w:val="a3"/>
      </w:pPr>
      <w:r>
        <w:t>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A819EA" w:rsidRDefault="00A819EA" w:rsidP="00A819EA">
      <w:pPr>
        <w:pStyle w:val="a3"/>
      </w:pPr>
      <w:r>
        <w:lastRenderedPageBreak/>
        <w:t>- контролировать ведение дневника.</w:t>
      </w:r>
    </w:p>
    <w:p w:rsidR="00A819EA" w:rsidRDefault="00A819EA" w:rsidP="00A819EA">
      <w:pPr>
        <w:pStyle w:val="a3"/>
      </w:pPr>
      <w:r>
        <w:t xml:space="preserve">                 </w:t>
      </w:r>
    </w:p>
    <w:p w:rsidR="00A819EA" w:rsidRDefault="00A819EA" w:rsidP="00A819EA">
      <w:pPr>
        <w:pStyle w:val="a3"/>
      </w:pPr>
      <w:r>
        <w:t xml:space="preserve">                3.3           Обязанности администрации:</w:t>
      </w:r>
    </w:p>
    <w:p w:rsidR="00A819EA" w:rsidRDefault="00A819EA" w:rsidP="00A819EA">
      <w:pPr>
        <w:pStyle w:val="a3"/>
      </w:pPr>
      <w:r>
        <w:t>- контролировать выполнение учебных программ, методику индивидуального обучения, аттестацию учащихся, оформление документации не реже 1 раза в четверть;</w:t>
      </w:r>
    </w:p>
    <w:p w:rsidR="00A819EA" w:rsidRDefault="00A819EA" w:rsidP="00A819EA">
      <w:pPr>
        <w:pStyle w:val="a3"/>
      </w:pPr>
      <w:r>
        <w:t>- контролировать своевременность проведения занятий на дому, ведение журнала учета обучения больных детей на дому;</w:t>
      </w:r>
    </w:p>
    <w:p w:rsidR="00A819EA" w:rsidRDefault="00A819EA" w:rsidP="00A819EA">
      <w:pPr>
        <w:pStyle w:val="a3"/>
      </w:pPr>
      <w:r>
        <w:t>- обеспечивать своевременный подбор учителей;</w:t>
      </w:r>
    </w:p>
    <w:p w:rsidR="00A819EA" w:rsidRDefault="00A819EA" w:rsidP="00A819EA">
      <w:pPr>
        <w:pStyle w:val="a3"/>
      </w:pPr>
      <w:r>
        <w:t>- предоставлять в недельный срок в управление образования ходатайство об организации индивидуального обучения больных детей на дому, после представления необходимых документов.</w:t>
      </w:r>
    </w:p>
    <w:p w:rsidR="00A819EA" w:rsidRDefault="00A819EA" w:rsidP="00A819EA">
      <w:pPr>
        <w:pStyle w:val="a3"/>
      </w:pPr>
      <w:r>
        <w:t>4. Обязанности родителей.</w:t>
      </w:r>
    </w:p>
    <w:p w:rsidR="00A819EA" w:rsidRDefault="00A819EA" w:rsidP="00A819EA">
      <w:pPr>
        <w:pStyle w:val="a3"/>
      </w:pPr>
      <w:r>
        <w:t>4.1. Родители (законные представители) учащихся, обучающихся на дому, обязаны создать условия для проведения занятий на дому.</w:t>
      </w:r>
    </w:p>
    <w:p w:rsidR="00A819EA" w:rsidRDefault="00A819EA" w:rsidP="00A819EA">
      <w:pPr>
        <w:pStyle w:val="a3"/>
      </w:pPr>
      <w:r>
        <w:t xml:space="preserve">4.2. Родители (законные представители) учащихся, обучающихся на дому обязаны  обеспечить </w:t>
      </w:r>
      <w:proofErr w:type="gramStart"/>
      <w:r>
        <w:t>контроль за</w:t>
      </w:r>
      <w:proofErr w:type="gramEnd"/>
      <w:r>
        <w:t xml:space="preserve"> выполнением домашних   заданий   и оказывать посильную помощь своему ребёнку в освоении им образовательных программ.</w:t>
      </w:r>
    </w:p>
    <w:p w:rsidR="00A819EA" w:rsidRDefault="00A819EA" w:rsidP="00A819EA">
      <w:pPr>
        <w:pStyle w:val="a3"/>
      </w:pPr>
    </w:p>
    <w:p w:rsidR="00A819EA" w:rsidRDefault="00A819EA" w:rsidP="00A819EA">
      <w:pPr>
        <w:pStyle w:val="a3"/>
      </w:pPr>
    </w:p>
    <w:p w:rsidR="00717C8B" w:rsidRDefault="00A819EA" w:rsidP="00A819EA">
      <w:pPr>
        <w:pStyle w:val="a3"/>
      </w:pPr>
      <w:r>
        <w:t xml:space="preserve">             Срок действия данного положения -  5 лет.</w:t>
      </w: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A"/>
    <w:rsid w:val="00657227"/>
    <w:rsid w:val="00717C8B"/>
    <w:rsid w:val="00760135"/>
    <w:rsid w:val="00A819EA"/>
    <w:rsid w:val="00B61BA1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2014-12-25T08:15:00Z</dcterms:created>
  <dcterms:modified xsi:type="dcterms:W3CDTF">2014-12-25T08:16:00Z</dcterms:modified>
</cp:coreProperties>
</file>