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B1" w:rsidRPr="003F1EB1" w:rsidRDefault="003F1EB1" w:rsidP="003F1EB1">
      <w:pPr>
        <w:pStyle w:val="a3"/>
        <w:rPr>
          <w:b/>
          <w:sz w:val="24"/>
          <w:szCs w:val="24"/>
        </w:rPr>
      </w:pPr>
      <w:r w:rsidRPr="003F1EB1">
        <w:rPr>
          <w:b/>
          <w:sz w:val="24"/>
          <w:szCs w:val="24"/>
        </w:rPr>
        <w:t xml:space="preserve">          ПОЛОЖЕНИЕ</w:t>
      </w:r>
    </w:p>
    <w:p w:rsidR="003F1EB1" w:rsidRPr="003F1EB1" w:rsidRDefault="003F1EB1" w:rsidP="003F1EB1">
      <w:pPr>
        <w:pStyle w:val="a3"/>
        <w:rPr>
          <w:b/>
          <w:sz w:val="24"/>
          <w:szCs w:val="24"/>
        </w:rPr>
      </w:pPr>
      <w:r w:rsidRPr="003F1EB1">
        <w:rPr>
          <w:b/>
          <w:sz w:val="24"/>
          <w:szCs w:val="24"/>
        </w:rPr>
        <w:t>о выборах Лидера школы</w:t>
      </w:r>
    </w:p>
    <w:p w:rsidR="003F1EB1" w:rsidRPr="003F1EB1" w:rsidRDefault="003F1EB1" w:rsidP="003F1EB1">
      <w:pPr>
        <w:pStyle w:val="a3"/>
        <w:rPr>
          <w:b/>
          <w:sz w:val="24"/>
          <w:szCs w:val="24"/>
        </w:rPr>
      </w:pPr>
      <w:r w:rsidRPr="003F1EB1">
        <w:rPr>
          <w:b/>
          <w:sz w:val="24"/>
          <w:szCs w:val="24"/>
        </w:rPr>
        <w:t xml:space="preserve">муниципального автономного общеобразовательного учреждения - основной </w:t>
      </w:r>
      <w:bookmarkStart w:id="0" w:name="_GoBack"/>
      <w:bookmarkEnd w:id="0"/>
      <w:r w:rsidRPr="003F1EB1">
        <w:rPr>
          <w:b/>
          <w:sz w:val="24"/>
          <w:szCs w:val="24"/>
        </w:rPr>
        <w:t>общеобразовательной школы №25</w:t>
      </w:r>
    </w:p>
    <w:p w:rsidR="003F1EB1" w:rsidRPr="003F1EB1" w:rsidRDefault="003F1EB1" w:rsidP="003F1EB1">
      <w:pPr>
        <w:pStyle w:val="a3"/>
        <w:rPr>
          <w:b/>
          <w:sz w:val="24"/>
          <w:szCs w:val="24"/>
        </w:rPr>
      </w:pPr>
      <w:r w:rsidRPr="003F1EB1">
        <w:rPr>
          <w:b/>
          <w:sz w:val="24"/>
          <w:szCs w:val="24"/>
        </w:rPr>
        <w:t xml:space="preserve"> муниципального образования город Армавир</w:t>
      </w:r>
    </w:p>
    <w:p w:rsidR="003F1EB1" w:rsidRDefault="003F1EB1" w:rsidP="003F1EB1">
      <w:pPr>
        <w:pStyle w:val="a3"/>
      </w:pPr>
    </w:p>
    <w:p w:rsidR="003F1EB1" w:rsidRDefault="003F1EB1" w:rsidP="003F1EB1">
      <w:pPr>
        <w:pStyle w:val="a3"/>
      </w:pPr>
      <w:r>
        <w:t>Настоящим Положением определяются правила проведения выборов Лидера школы и основные гарантии реализации избирателями права на участие в выборах Лидера школы.</w:t>
      </w:r>
    </w:p>
    <w:p w:rsidR="003F1EB1" w:rsidRDefault="003F1EB1" w:rsidP="003F1EB1">
      <w:pPr>
        <w:pStyle w:val="a3"/>
      </w:pPr>
      <w:r>
        <w:t>Статья 1. Основные принципы проведения выборов Лидера школы</w:t>
      </w:r>
    </w:p>
    <w:p w:rsidR="003F1EB1" w:rsidRDefault="003F1EB1" w:rsidP="003F1EB1">
      <w:pPr>
        <w:pStyle w:val="a3"/>
      </w:pPr>
      <w:r>
        <w:t>Лидер школы избирается учениками 5-9 классов соответствующей школы на основе всеобщего равного и прямого избирательного права при тайном голосовании. Лидером школы может быть избран ученик 8,9 класса. Участие в выборах является свободным и добровольным.</w:t>
      </w:r>
    </w:p>
    <w:p w:rsidR="003F1EB1" w:rsidRDefault="003F1EB1" w:rsidP="003F1EB1">
      <w:pPr>
        <w:pStyle w:val="a3"/>
      </w:pPr>
      <w:r>
        <w:t>Статья 2. Всеобщее равное избирательное право</w:t>
      </w:r>
    </w:p>
    <w:p w:rsidR="003F1EB1" w:rsidRDefault="003F1EB1" w:rsidP="003F1EB1">
      <w:pPr>
        <w:pStyle w:val="a3"/>
      </w:pPr>
      <w:r>
        <w:t>Любой ученик 5-9 класса имеет право избирать (голосовать за кандидата), а любой ученик 8,9 класса имеет право избирать и быть избранным Лидером школы независимо от пола, расы, национальности, гражданства, языка, происхождения, убеждений, а также других обстоятельств.</w:t>
      </w:r>
    </w:p>
    <w:p w:rsidR="003F1EB1" w:rsidRDefault="003F1EB1" w:rsidP="003F1EB1">
      <w:pPr>
        <w:pStyle w:val="a3"/>
      </w:pPr>
      <w:r>
        <w:t>Статья 3. Гласность при подготовке и проведении выборов</w:t>
      </w:r>
    </w:p>
    <w:p w:rsidR="003F1EB1" w:rsidRDefault="003F1EB1" w:rsidP="003F1EB1">
      <w:pPr>
        <w:pStyle w:val="a3"/>
      </w:pPr>
      <w:r>
        <w:t>1.            Деятельность по подготовке и проведению выборов Лидера школы, подсчету голосов и определению результатов выборов осуществляется открыто и гласно.</w:t>
      </w:r>
    </w:p>
    <w:p w:rsidR="003F1EB1" w:rsidRDefault="003F1EB1" w:rsidP="003F1EB1">
      <w:pPr>
        <w:pStyle w:val="a3"/>
      </w:pPr>
      <w:r>
        <w:t>2.            На всех заседаниях Избирательной комиссии школы, а также при подсчете голосов избирателей и осуществлении работы со списком избирателей, с избирательными бюллетенями, протоколом о результатах голосования, иными избирательными документами вправе присутствовать кандидат, выдвинутый на пост Лидера школы, а также его доверенные лица. Избирательная комиссия школы обязана обеспечить оповещение и возможность свободного доступа кандидата и иных лиц на свои заседания, а также в помещение, в котором проводится подсчет голосов избирателей, осуществляется работа с указанными избирательными документами.</w:t>
      </w:r>
    </w:p>
    <w:p w:rsidR="003F1EB1" w:rsidRDefault="003F1EB1" w:rsidP="003F1EB1">
      <w:pPr>
        <w:pStyle w:val="a3"/>
      </w:pPr>
      <w:r>
        <w:t xml:space="preserve">3.            С момента начала работы Избирательной комиссии школы, в день голосования и до подписания протокола о результатах голосования кандидат, выдвинутый на пост Лидера школы, а также его доверенное лицо вправе присутствовать в </w:t>
      </w:r>
      <w:proofErr w:type="gramStart"/>
      <w:r>
        <w:t>помещении</w:t>
      </w:r>
      <w:proofErr w:type="gramEnd"/>
      <w:r>
        <w:t xml:space="preserve"> в котором проходит голосование и подсчет голосов.</w:t>
      </w:r>
    </w:p>
    <w:p w:rsidR="003F1EB1" w:rsidRDefault="003F1EB1" w:rsidP="003F1EB1">
      <w:pPr>
        <w:pStyle w:val="a3"/>
      </w:pPr>
      <w:r>
        <w:t>Статья 4. Подготовка и проведение выборов</w:t>
      </w:r>
    </w:p>
    <w:p w:rsidR="003F1EB1" w:rsidRDefault="003F1EB1" w:rsidP="003F1EB1">
      <w:pPr>
        <w:pStyle w:val="a3"/>
      </w:pPr>
      <w:r>
        <w:t>1. Подготовка и проведение выборов Лидера школы, обеспечение реализации и защита избирательных прав учащихся 5-9 классов возлагаются на Избирательную комиссию школы, формируемую из учеников 8,9 классов и  координатора Школьного (ученического) самоуправления, являющегося секретарем избирательной комиссии школы.</w:t>
      </w:r>
    </w:p>
    <w:p w:rsidR="003F1EB1" w:rsidRDefault="003F1EB1" w:rsidP="003F1EB1">
      <w:pPr>
        <w:pStyle w:val="a3"/>
      </w:pPr>
      <w:r>
        <w:t>2.            Избирательная комиссия школы должна состоять не менее чем из 5 и не более чем из 15 членов комиссии с правом решающего голоса, один из которых является координатором Школьного (ученического) самоуправления.</w:t>
      </w:r>
    </w:p>
    <w:p w:rsidR="003F1EB1" w:rsidRDefault="003F1EB1" w:rsidP="003F1EB1">
      <w:pPr>
        <w:pStyle w:val="a3"/>
      </w:pPr>
      <w:r>
        <w:t>Остальные члены избирательной комиссии школы избираются из числа представителей 8, 9 классов школы.</w:t>
      </w:r>
    </w:p>
    <w:p w:rsidR="003F1EB1" w:rsidRDefault="003F1EB1" w:rsidP="003F1EB1">
      <w:pPr>
        <w:pStyle w:val="a3"/>
      </w:pPr>
      <w:r>
        <w:t>Кандидатуры в состав Избирательной комиссии школы предлагаются учениками каждого класса в порядке самовыдвижения. По каждой кандидатуре проводится открытое голосование среди учеников соответствующего класса. В состав Избирательной комиссии школы включаются ученики, набравшие большинство голосов по отношению к другим кандидатам.</w:t>
      </w:r>
    </w:p>
    <w:p w:rsidR="003F1EB1" w:rsidRDefault="003F1EB1" w:rsidP="003F1EB1">
      <w:pPr>
        <w:pStyle w:val="a3"/>
      </w:pPr>
      <w:r>
        <w:t>3.            Организацию и проведение выборов членов Избирательной комиссии школы в каждом старшем классе обеспечивает координатор Школьного (ученического) самоуправления.</w:t>
      </w:r>
    </w:p>
    <w:p w:rsidR="003F1EB1" w:rsidRDefault="003F1EB1" w:rsidP="003F1EB1">
      <w:pPr>
        <w:pStyle w:val="a3"/>
      </w:pPr>
      <w:r>
        <w:t>4.            Ученики класса, вошедшие в состав Избирательной комиссии школы, не имеют права выдвигать свои кандидатуры для избрания Лидером класса – членом Ученического Совета школы и Лидером Школы.</w:t>
      </w:r>
    </w:p>
    <w:p w:rsidR="003F1EB1" w:rsidRDefault="003F1EB1" w:rsidP="003F1EB1">
      <w:pPr>
        <w:pStyle w:val="a3"/>
      </w:pPr>
      <w:r>
        <w:t>5.            Сроки формирования Избирательной комиссии школы устанавливаются администрацией школы, которые должны быть не позднее сроков, определенных Положением о школьном (ученическом) самоуправлении в Краснодарском крае для выборов Лидеров классов.</w:t>
      </w:r>
    </w:p>
    <w:p w:rsidR="003F1EB1" w:rsidRDefault="003F1EB1" w:rsidP="003F1EB1">
      <w:pPr>
        <w:pStyle w:val="a3"/>
      </w:pPr>
      <w:r>
        <w:lastRenderedPageBreak/>
        <w:t>Статья 5. Порядок деятельности и полномочия Избирательной комиссии школы при проведении выборов Лидеров школы</w:t>
      </w:r>
    </w:p>
    <w:p w:rsidR="003F1EB1" w:rsidRDefault="003F1EB1" w:rsidP="003F1EB1">
      <w:pPr>
        <w:pStyle w:val="a3"/>
      </w:pPr>
      <w:r>
        <w:t>1.            Избирательная комиссия школы собирается на свое первое заседание не позднее чем через 3 дня с момента ее формирования. На первом заседании Избирательной комиссии школы из состава её членов голосованием избираются председатель и его заместитель, а также принимается решение о назначении даты выборов Лидера школы в соответствии с Положением о школьном (ученическом) самоуправлении в Краснодарском крае.</w:t>
      </w:r>
    </w:p>
    <w:p w:rsidR="003F1EB1" w:rsidRDefault="003F1EB1" w:rsidP="003F1EB1">
      <w:pPr>
        <w:pStyle w:val="a3"/>
      </w:pPr>
      <w:r>
        <w:t>Деятельность Избирательной комиссии школы осуществляется коллегиально на основе принятия решений голосованием. Решения Избирательной комиссии школы принимаются большинством голосов от количества присутствующих на заседании членов комиссии. При принятии Избирательной комиссией школы решения в случае равного числа голосов членов комиссии, поданных «за» и «против», голос председателя комиссии (председательствующего на заседании) является решающим.</w:t>
      </w:r>
    </w:p>
    <w:p w:rsidR="003F1EB1" w:rsidRDefault="003F1EB1" w:rsidP="003F1EB1">
      <w:pPr>
        <w:pStyle w:val="a3"/>
      </w:pPr>
      <w:r>
        <w:t>2.            В целях реализации настоящего Положения Избирательная комиссия школы:</w:t>
      </w:r>
    </w:p>
    <w:p w:rsidR="003F1EB1" w:rsidRDefault="003F1EB1" w:rsidP="003F1EB1">
      <w:pPr>
        <w:pStyle w:val="a3"/>
      </w:pPr>
      <w:r>
        <w:t>-              назначает выборы Лидера школы;</w:t>
      </w:r>
    </w:p>
    <w:p w:rsidR="003F1EB1" w:rsidRDefault="003F1EB1" w:rsidP="003F1EB1">
      <w:pPr>
        <w:pStyle w:val="a3"/>
      </w:pPr>
      <w:r>
        <w:t>-              организует подготовку и проведение в школе выборов Лидера школы;</w:t>
      </w:r>
    </w:p>
    <w:p w:rsidR="003F1EB1" w:rsidRDefault="003F1EB1" w:rsidP="003F1EB1">
      <w:pPr>
        <w:pStyle w:val="a3"/>
      </w:pPr>
      <w:r>
        <w:t>-              регистрирует кандидатов на пост Лидера школы;</w:t>
      </w:r>
    </w:p>
    <w:p w:rsidR="003F1EB1" w:rsidRDefault="003F1EB1" w:rsidP="003F1EB1">
      <w:pPr>
        <w:pStyle w:val="a3"/>
      </w:pPr>
      <w:r>
        <w:t xml:space="preserve">-              осуществляет </w:t>
      </w:r>
      <w:proofErr w:type="gramStart"/>
      <w:r>
        <w:t>контроль за</w:t>
      </w:r>
      <w:proofErr w:type="gramEnd"/>
      <w:r>
        <w:t xml:space="preserve"> соблюдением права на участие в выборах;</w:t>
      </w:r>
    </w:p>
    <w:p w:rsidR="003F1EB1" w:rsidRDefault="003F1EB1" w:rsidP="003F1EB1">
      <w:pPr>
        <w:pStyle w:val="a3"/>
      </w:pPr>
      <w:r>
        <w:t>-              рассматривает жалобы (заявления) на действия участников выборов, принимает по жалобам (заявлениям) мотивированные решения;</w:t>
      </w:r>
    </w:p>
    <w:p w:rsidR="003F1EB1" w:rsidRDefault="003F1EB1" w:rsidP="003F1EB1">
      <w:pPr>
        <w:pStyle w:val="a3"/>
      </w:pPr>
      <w:r>
        <w:t xml:space="preserve">-              осуществляет </w:t>
      </w:r>
      <w:proofErr w:type="gramStart"/>
      <w:r>
        <w:t>контроль за</w:t>
      </w:r>
      <w:proofErr w:type="gramEnd"/>
      <w:r>
        <w:t xml:space="preserve"> соблюдением порядка и правил проведения предвыборной агитации, информирования избирателей;</w:t>
      </w:r>
    </w:p>
    <w:p w:rsidR="003F1EB1" w:rsidRDefault="003F1EB1" w:rsidP="003F1EB1">
      <w:pPr>
        <w:pStyle w:val="a3"/>
      </w:pPr>
      <w:r>
        <w:t>-              составляет список избирателей;</w:t>
      </w:r>
    </w:p>
    <w:p w:rsidR="003F1EB1" w:rsidRDefault="003F1EB1" w:rsidP="003F1EB1">
      <w:pPr>
        <w:pStyle w:val="a3"/>
      </w:pPr>
      <w:r>
        <w:t>-              составляет текст избирательного бюллетеня;</w:t>
      </w:r>
    </w:p>
    <w:p w:rsidR="003F1EB1" w:rsidRDefault="003F1EB1" w:rsidP="003F1EB1">
      <w:pPr>
        <w:pStyle w:val="a3"/>
      </w:pPr>
      <w:r>
        <w:t>- изготавливает избирательные бюллетени;</w:t>
      </w:r>
    </w:p>
    <w:p w:rsidR="003F1EB1" w:rsidRDefault="003F1EB1" w:rsidP="003F1EB1">
      <w:pPr>
        <w:pStyle w:val="a3"/>
      </w:pPr>
      <w:r>
        <w:t>-              информирует избирателей о порядке и сроках подготовки и проведения выборов;</w:t>
      </w:r>
    </w:p>
    <w:p w:rsidR="003F1EB1" w:rsidRDefault="003F1EB1" w:rsidP="003F1EB1">
      <w:pPr>
        <w:pStyle w:val="a3"/>
      </w:pPr>
      <w:r>
        <w:t>-              осуществляет подсчет голосов избирателей и определяет результаты выборов;</w:t>
      </w:r>
    </w:p>
    <w:p w:rsidR="003F1EB1" w:rsidRDefault="003F1EB1" w:rsidP="003F1EB1">
      <w:pPr>
        <w:pStyle w:val="a3"/>
      </w:pPr>
      <w:r>
        <w:t>-              осуществляет ведение и хранение документов.</w:t>
      </w:r>
    </w:p>
    <w:p w:rsidR="003F1EB1" w:rsidRDefault="003F1EB1" w:rsidP="003F1EB1">
      <w:pPr>
        <w:pStyle w:val="a3"/>
      </w:pPr>
      <w:r>
        <w:t>Статья 6. Члены избирательной комиссии школы с правом совещательного голоса</w:t>
      </w:r>
    </w:p>
    <w:p w:rsidR="003F1EB1" w:rsidRDefault="003F1EB1" w:rsidP="003F1EB1">
      <w:pPr>
        <w:pStyle w:val="a3"/>
      </w:pPr>
      <w:r>
        <w:t>1.            Кандидат на пост Лидера школы со дня представления в Избирательную комиссию школы заявления о своем выдвижении вправе назначить одного члена Избирательной комиссии школы с правом совещательного голоса.</w:t>
      </w:r>
    </w:p>
    <w:p w:rsidR="003F1EB1" w:rsidRDefault="003F1EB1" w:rsidP="003F1EB1">
      <w:pPr>
        <w:pStyle w:val="a3"/>
      </w:pPr>
      <w:r>
        <w:t>2.            Членами Избирательной комиссии школы с правом совещательного голоса не могут быть назначены представители педагогического коллектива, ученики 1-7 классов, члены Избирательной комиссии школы с правом решающего голоса, доверенные лица кандидатов, лица, не являющиеся учениками школы.</w:t>
      </w:r>
    </w:p>
    <w:p w:rsidR="003F1EB1" w:rsidRDefault="003F1EB1" w:rsidP="003F1EB1">
      <w:pPr>
        <w:pStyle w:val="a3"/>
      </w:pPr>
      <w:r>
        <w:t>3.            Член Избирательной комиссии школы с правом совещательного голоса обладает равными правами с членом комиссии с правом решающего голоса по вопросам подготовки и проведения выборов, за исключением права:</w:t>
      </w:r>
    </w:p>
    <w:p w:rsidR="003F1EB1" w:rsidRDefault="003F1EB1" w:rsidP="003F1EB1">
      <w:pPr>
        <w:pStyle w:val="a3"/>
      </w:pPr>
      <w:r>
        <w:t>-              выдавать избирательные бюллетени;</w:t>
      </w:r>
    </w:p>
    <w:p w:rsidR="003F1EB1" w:rsidRDefault="003F1EB1" w:rsidP="003F1EB1">
      <w:pPr>
        <w:pStyle w:val="a3"/>
      </w:pPr>
      <w:r>
        <w:t>-              участвовать в сортировке, подсчете и погашении избирательных бюллетеней;</w:t>
      </w:r>
    </w:p>
    <w:p w:rsidR="003F1EB1" w:rsidRDefault="003F1EB1" w:rsidP="003F1EB1">
      <w:pPr>
        <w:pStyle w:val="a3"/>
      </w:pPr>
      <w:r>
        <w:t>-              составлять протокол о результатах голосования;</w:t>
      </w:r>
    </w:p>
    <w:p w:rsidR="003F1EB1" w:rsidRDefault="003F1EB1" w:rsidP="003F1EB1">
      <w:pPr>
        <w:pStyle w:val="a3"/>
      </w:pPr>
      <w:r>
        <w:t>-              участвовать в голосовании при принятии решения по вопросу, отнесенному к компетенции Избирательной комиссии школы, и подписывать решения комиссии.</w:t>
      </w:r>
    </w:p>
    <w:p w:rsidR="003F1EB1" w:rsidRDefault="003F1EB1" w:rsidP="003F1EB1">
      <w:pPr>
        <w:pStyle w:val="a3"/>
      </w:pPr>
      <w:r>
        <w:t>4.            Члены Избирательной комиссии школы с правом совещательного голоса:</w:t>
      </w:r>
    </w:p>
    <w:p w:rsidR="003F1EB1" w:rsidRDefault="003F1EB1" w:rsidP="003F1EB1">
      <w:pPr>
        <w:pStyle w:val="a3"/>
      </w:pPr>
      <w:r>
        <w:t>-              заблаговременно извещаются о заседаниях комиссии;</w:t>
      </w:r>
    </w:p>
    <w:p w:rsidR="003F1EB1" w:rsidRDefault="003F1EB1" w:rsidP="003F1EB1">
      <w:pPr>
        <w:pStyle w:val="a3"/>
      </w:pPr>
      <w:r>
        <w:t xml:space="preserve">-              вправе выступать на заседании комиссии, вносить предложения по </w:t>
      </w:r>
      <w:proofErr w:type="spellStart"/>
      <w:r>
        <w:t>вопрдсам</w:t>
      </w:r>
      <w:proofErr w:type="spellEnd"/>
      <w:r>
        <w:t>, отнесенным к компетенции соответствующей комиссии, и требовать проведения по данным вопросам голосования;</w:t>
      </w:r>
    </w:p>
    <w:p w:rsidR="003F1EB1" w:rsidRDefault="003F1EB1" w:rsidP="003F1EB1">
      <w:pPr>
        <w:pStyle w:val="a3"/>
      </w:pPr>
      <w:r>
        <w:t>-              вправе задавать другим участникам заседания комиссии вопросы в соответствии с повесткой дня и получать на них ответы по существу;</w:t>
      </w:r>
    </w:p>
    <w:p w:rsidR="003F1EB1" w:rsidRDefault="003F1EB1" w:rsidP="003F1EB1">
      <w:pPr>
        <w:pStyle w:val="a3"/>
      </w:pPr>
      <w:r>
        <w:t>-              вправе знакомиться с документами и материалами (в том числе со списками избирателей, с подписными листами, избирательными бюллетенями), непосредственно связанными с выборами;</w:t>
      </w:r>
    </w:p>
    <w:p w:rsidR="003F1EB1" w:rsidRDefault="003F1EB1" w:rsidP="003F1EB1">
      <w:pPr>
        <w:pStyle w:val="a3"/>
      </w:pPr>
      <w:r>
        <w:lastRenderedPageBreak/>
        <w:t>-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w:t>
      </w:r>
    </w:p>
    <w:p w:rsidR="003F1EB1" w:rsidRDefault="003F1EB1" w:rsidP="003F1EB1">
      <w:pPr>
        <w:pStyle w:val="a3"/>
      </w:pPr>
      <w:r>
        <w:t>-              вправе обжаловать действия (бездействие) комиссии.</w:t>
      </w:r>
    </w:p>
    <w:p w:rsidR="003F1EB1" w:rsidRDefault="003F1EB1" w:rsidP="003F1EB1">
      <w:pPr>
        <w:pStyle w:val="a3"/>
      </w:pPr>
      <w:r>
        <w:t>Статья 7. Составление списка избирателей</w:t>
      </w:r>
    </w:p>
    <w:p w:rsidR="003F1EB1" w:rsidRDefault="003F1EB1" w:rsidP="003F1EB1">
      <w:pPr>
        <w:pStyle w:val="a3"/>
      </w:pPr>
      <w:r>
        <w:t>1.            Список избирателей составляет Избирательная комиссия школы на основании данных, представленных администрацией школы.</w:t>
      </w:r>
    </w:p>
    <w:p w:rsidR="003F1EB1" w:rsidRDefault="003F1EB1" w:rsidP="003F1EB1">
      <w:pPr>
        <w:pStyle w:val="a3"/>
      </w:pPr>
      <w:r>
        <w:t>2.            Список избирателей составляется не позднее дня, предшествующего дню голосования.</w:t>
      </w:r>
    </w:p>
    <w:p w:rsidR="003F1EB1" w:rsidRDefault="003F1EB1" w:rsidP="003F1EB1">
      <w:pPr>
        <w:pStyle w:val="a3"/>
      </w:pPr>
      <w:r>
        <w:t>3.            Сведения об избирателях располагаются в алфавитном порядке отдельно по каждому классу. В списке избирателей указываются фамилия, имя и отчество, год рождения избирателя. В списке должно быть предусмотрено место для подписи избирателя за полученный им избирательный бюллетень и для подписи члена Избирательной комиссии школы, выдавшего бюллетень избирателю.</w:t>
      </w:r>
    </w:p>
    <w:p w:rsidR="003F1EB1" w:rsidRDefault="003F1EB1" w:rsidP="003F1EB1">
      <w:pPr>
        <w:pStyle w:val="a3"/>
      </w:pPr>
      <w:r>
        <w:t>4. Список избирателей подписывается председателем и секретарем Избирательной комиссией школы.</w:t>
      </w:r>
    </w:p>
    <w:p w:rsidR="003F1EB1" w:rsidRDefault="003F1EB1" w:rsidP="003F1EB1">
      <w:pPr>
        <w:pStyle w:val="a3"/>
      </w:pPr>
      <w:r>
        <w:t>Статья 8. Выдвижение и регистрация кандидатов</w:t>
      </w:r>
    </w:p>
    <w:p w:rsidR="003F1EB1" w:rsidRDefault="003F1EB1" w:rsidP="003F1EB1">
      <w:pPr>
        <w:pStyle w:val="a3"/>
      </w:pPr>
      <w:r>
        <w:t xml:space="preserve">1.            Любой ученик 8,9 класса (за исключением </w:t>
      </w:r>
      <w:proofErr w:type="gramStart"/>
      <w:r>
        <w:t>вошедших</w:t>
      </w:r>
      <w:proofErr w:type="gramEnd"/>
      <w:r>
        <w:t xml:space="preserve"> в состав Избирательной комиссии школы), может выдвинуться кандидатом на пост Лидера школы.</w:t>
      </w:r>
    </w:p>
    <w:p w:rsidR="003F1EB1" w:rsidRDefault="003F1EB1" w:rsidP="003F1EB1">
      <w:pPr>
        <w:pStyle w:val="a3"/>
      </w:pPr>
      <w:r>
        <w:t>2.            Выдвижение кандидатом на пост Лидера школы осуществляется в порядке самовыдвижения путем подачи в Избирательную комиссию школы письменного заявления о выдвижении своей кандидатуры. Либо – 8,9классы могут выдвинуть на пост Лидера школы Лидера класса путем подачи в Избирательную комиссию школы протокола собрания класса о выдвижении в качестве кандидата на пост Лидера школы Лидера соответствующего класса.</w:t>
      </w:r>
    </w:p>
    <w:p w:rsidR="003F1EB1" w:rsidRDefault="003F1EB1" w:rsidP="003F1EB1">
      <w:pPr>
        <w:pStyle w:val="a3"/>
      </w:pPr>
      <w:r>
        <w:t>3.            В случае выдвижения кандидата на пост Лидера школы в порядке самовыдвижения Избирательная комиссия школы выдает кандидату подписной лист для сбора подписей в поддержку своей кандидатуры, после чего кандидат может начинать сбор подписей избирателей в свою поддержку.</w:t>
      </w:r>
    </w:p>
    <w:p w:rsidR="003F1EB1" w:rsidRDefault="003F1EB1" w:rsidP="003F1EB1">
      <w:pPr>
        <w:pStyle w:val="a3"/>
      </w:pPr>
      <w:r>
        <w:t>4.            Подписные листы с подписями избирателей в поддержку кандидата на пост Лидера школы должны быть представлены в избирательную комиссию не позднее времени и даты, установленными Избирательной комиссией школы, определяемой в соответствии с Положением о школьном (ученическом) самоуправлении в Краснодарском крае.</w:t>
      </w:r>
    </w:p>
    <w:p w:rsidR="003F1EB1" w:rsidRDefault="003F1EB1" w:rsidP="003F1EB1">
      <w:pPr>
        <w:pStyle w:val="a3"/>
      </w:pPr>
      <w:r>
        <w:t>5.            Для своей регистрации кандидат, выдвинувшийся в порядке самовыдвижения должен собрать подписи в количестве не менее 130% от среднесписочного количества учащихся старших классов данной школы.</w:t>
      </w:r>
    </w:p>
    <w:p w:rsidR="003F1EB1" w:rsidRDefault="003F1EB1" w:rsidP="003F1EB1">
      <w:pPr>
        <w:pStyle w:val="a3"/>
      </w:pPr>
      <w:r>
        <w:t>Число подписей, необходимое для регистрации устанавливает Избирательная комиссия школы.</w:t>
      </w:r>
    </w:p>
    <w:p w:rsidR="003F1EB1" w:rsidRDefault="003F1EB1" w:rsidP="003F1EB1">
      <w:pPr>
        <w:pStyle w:val="a3"/>
      </w:pPr>
      <w:r>
        <w:t>6.            Избирательная комиссия школы после приема подписных листов проверяет правильность их заполнения и принимает решение о регистрации кандидата либо мотивированное решение об отказе в регистрации кандидата.</w:t>
      </w:r>
    </w:p>
    <w:p w:rsidR="003F1EB1" w:rsidRDefault="003F1EB1" w:rsidP="003F1EB1">
      <w:pPr>
        <w:pStyle w:val="a3"/>
      </w:pPr>
      <w:r>
        <w:t>7.            Основаниями для отказа в регистрации кандидата является непредставление подписных листов либо недостаточное количество действительных подписей, собранных в поддержку выдвижения кандидата, установленное Избирательной комиссией школы.</w:t>
      </w:r>
    </w:p>
    <w:p w:rsidR="003F1EB1" w:rsidRDefault="003F1EB1" w:rsidP="003F1EB1">
      <w:pPr>
        <w:pStyle w:val="a3"/>
      </w:pPr>
      <w:r>
        <w:t>Недействительными подписями, то есть подписями, собранными с нарушением порядка сбора подписей избирателей считаются:</w:t>
      </w:r>
    </w:p>
    <w:p w:rsidR="003F1EB1" w:rsidRDefault="003F1EB1" w:rsidP="003F1EB1">
      <w:pPr>
        <w:pStyle w:val="a3"/>
      </w:pPr>
      <w:r>
        <w:t>-              подписи избирателей без указания каких-либо из требуемых в соответствии с пунктом 4 статьи 9 настоящего Положения сведений;</w:t>
      </w:r>
    </w:p>
    <w:p w:rsidR="003F1EB1" w:rsidRDefault="003F1EB1" w:rsidP="003F1EB1">
      <w:pPr>
        <w:pStyle w:val="a3"/>
      </w:pPr>
      <w:r>
        <w:t>-              подписи избирателей, данные (часть данных) о которых внесены в подписной лист нерукописным способом или карандашом.</w:t>
      </w:r>
    </w:p>
    <w:p w:rsidR="003F1EB1" w:rsidRDefault="003F1EB1" w:rsidP="003F1EB1">
      <w:pPr>
        <w:pStyle w:val="a3"/>
      </w:pPr>
      <w:r>
        <w:t>8.            Избирательная комиссия школы информирует избирателей о результатах регистрации кандидатов в день принятия решений о регистрации.</w:t>
      </w:r>
    </w:p>
    <w:p w:rsidR="003F1EB1" w:rsidRDefault="003F1EB1" w:rsidP="003F1EB1">
      <w:pPr>
        <w:pStyle w:val="a3"/>
      </w:pPr>
      <w:r>
        <w:t>Статья 9. Сбор подписей в поддержку кандидата</w:t>
      </w:r>
    </w:p>
    <w:p w:rsidR="003F1EB1" w:rsidRDefault="003F1EB1" w:rsidP="003F1EB1">
      <w:pPr>
        <w:pStyle w:val="a3"/>
      </w:pPr>
      <w:r>
        <w:t xml:space="preserve">1. </w:t>
      </w:r>
      <w:proofErr w:type="gramStart"/>
      <w:r>
        <w:t>Подписные листы изготавливаются Избирательной комиссией школы по форме, установленной Избирательной комиссией школы в соответствии с рекомендациями соответствующей территориальной избирательной комиссии (избирательной комиссии муниципального образования).</w:t>
      </w:r>
      <w:proofErr w:type="gramEnd"/>
    </w:p>
    <w:p w:rsidR="003F1EB1" w:rsidRDefault="003F1EB1" w:rsidP="003F1EB1">
      <w:pPr>
        <w:pStyle w:val="a3"/>
      </w:pPr>
      <w:r>
        <w:lastRenderedPageBreak/>
        <w:t>2.            Право сбора подписей избирателей принадлежит выдвинутому кандидату в Лидеры школы, а также его доверенному лицу.</w:t>
      </w:r>
    </w:p>
    <w:p w:rsidR="003F1EB1" w:rsidRDefault="003F1EB1" w:rsidP="003F1EB1">
      <w:pPr>
        <w:pStyle w:val="a3"/>
      </w:pPr>
      <w:r>
        <w:t>3.            Избиратель вправе ставить подпись в поддержку выдвижения различных кандидатов, но только один раз - в поддержку выдвижения одного и того же кандидата.</w:t>
      </w:r>
    </w:p>
    <w:p w:rsidR="003F1EB1" w:rsidRDefault="003F1EB1" w:rsidP="003F1EB1">
      <w:pPr>
        <w:pStyle w:val="a3"/>
      </w:pPr>
      <w:r>
        <w:t>4.            Избиратель в подписном листе собственноручно указывает свои фамилию, имя, отчество, год рождения, наименование класса, ставит свою подпись и дату ее внесения, при этом использование карандашей не допускается.</w:t>
      </w:r>
    </w:p>
    <w:p w:rsidR="003F1EB1" w:rsidRDefault="003F1EB1" w:rsidP="003F1EB1">
      <w:pPr>
        <w:pStyle w:val="a3"/>
      </w:pPr>
      <w:r>
        <w:t>5.            Каждый подписной лист перед сдачей в Избирательную комиссию школы заверяется подписью лица, осуществившего сбор подписей, и подписью кандидата на пост Лидера школы.</w:t>
      </w:r>
    </w:p>
    <w:p w:rsidR="003F1EB1" w:rsidRDefault="003F1EB1" w:rsidP="003F1EB1">
      <w:pPr>
        <w:pStyle w:val="a3"/>
      </w:pPr>
      <w:r>
        <w:t>Статья 10. Выбытие кандидатов</w:t>
      </w:r>
    </w:p>
    <w:p w:rsidR="003F1EB1" w:rsidRDefault="003F1EB1" w:rsidP="003F1EB1">
      <w:pPr>
        <w:pStyle w:val="a3"/>
      </w:pPr>
      <w:r>
        <w:t>1.            Кандидат, не позднее дня, предшествующего дню голосования, вправе снять свою кандидатуру, представив в Избирательную комиссию школы соответствующее заявление.</w:t>
      </w:r>
    </w:p>
    <w:p w:rsidR="003F1EB1" w:rsidRDefault="003F1EB1" w:rsidP="003F1EB1">
      <w:pPr>
        <w:pStyle w:val="a3"/>
      </w:pPr>
      <w:r>
        <w:t>2.            Если ко дню голосования останется один зарегистрированный кандидат, то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3F1EB1" w:rsidRDefault="003F1EB1" w:rsidP="003F1EB1">
      <w:pPr>
        <w:pStyle w:val="a3"/>
      </w:pPr>
      <w:r>
        <w:t>Статья 11. Доверенные лица кандидатов на пост Лидера школы</w:t>
      </w:r>
    </w:p>
    <w:p w:rsidR="003F1EB1" w:rsidRDefault="003F1EB1" w:rsidP="003F1EB1">
      <w:pPr>
        <w:pStyle w:val="a3"/>
      </w:pPr>
      <w:r>
        <w:t xml:space="preserve">1.            Кандидат со дня своего выдвижения вправе назначить до 3-х доверенных лиц, представляющих в ходе избирательной комиссии интересы кандидата (сбор подписей, проведение предвыборной агитации, </w:t>
      </w:r>
      <w:proofErr w:type="gramStart"/>
      <w:r>
        <w:t>контроль за</w:t>
      </w:r>
      <w:proofErr w:type="gramEnd"/>
      <w:r>
        <w:t xml:space="preserve"> ходом голосования и определением результата выборов).</w:t>
      </w:r>
    </w:p>
    <w:p w:rsidR="003F1EB1" w:rsidRDefault="003F1EB1" w:rsidP="003F1EB1">
      <w:pPr>
        <w:pStyle w:val="a3"/>
      </w:pPr>
      <w:r>
        <w:t>2.            Доверенными лицами не могут быть назначены представители педагогического коллектива, ученики 1-7 классов, члены Избирательной комиссии школы с правом решающего и совещательного голоса, лица, не являющиеся учениками данной школы.</w:t>
      </w:r>
    </w:p>
    <w:p w:rsidR="003F1EB1" w:rsidRDefault="003F1EB1" w:rsidP="003F1EB1">
      <w:pPr>
        <w:pStyle w:val="a3"/>
      </w:pPr>
      <w:r>
        <w:t xml:space="preserve">3.            Для назначения доверенных лиц кандидат не позднее, чем за один день </w:t>
      </w:r>
      <w:proofErr w:type="spellStart"/>
      <w:r>
        <w:t>додня</w:t>
      </w:r>
      <w:proofErr w:type="spellEnd"/>
      <w:r>
        <w:t xml:space="preserve"> голосования представляет в Избирательную комиссию школы список доверенных лиц вместе с письменными заявлениями учеников о согласии быть доверенными лицами данного кандидата.</w:t>
      </w:r>
    </w:p>
    <w:p w:rsidR="003F1EB1" w:rsidRDefault="003F1EB1" w:rsidP="003F1EB1">
      <w:pPr>
        <w:pStyle w:val="a3"/>
      </w:pPr>
      <w:r>
        <w:t>4.            Избирательная комиссия школы принимает решение о регистрации доверенных лиц и выдает копию решения кандидату.</w:t>
      </w:r>
    </w:p>
    <w:p w:rsidR="003F1EB1" w:rsidRDefault="003F1EB1" w:rsidP="003F1EB1">
      <w:pPr>
        <w:pStyle w:val="a3"/>
      </w:pPr>
      <w:r>
        <w:t>5.            Кандидат вправе в любое время отозвать доверенное лицо и назначить новое, представив соответствующее заявление в Избирательную комиссию школы.</w:t>
      </w:r>
    </w:p>
    <w:p w:rsidR="003F1EB1" w:rsidRDefault="003F1EB1" w:rsidP="003F1EB1">
      <w:pPr>
        <w:pStyle w:val="a3"/>
      </w:pPr>
      <w:r>
        <w:t>6.            Доверенное лицо кандидата вправе в любое время по собственной инициативе сложить свои полномочия, для чего необходимо представить в Избирательную комиссию школы соответствующее заявление.</w:t>
      </w:r>
    </w:p>
    <w:p w:rsidR="003F1EB1" w:rsidRDefault="003F1EB1" w:rsidP="003F1EB1">
      <w:pPr>
        <w:pStyle w:val="a3"/>
      </w:pPr>
      <w:r>
        <w:t>Статья 12. Предвыборная агитация</w:t>
      </w:r>
    </w:p>
    <w:p w:rsidR="003F1EB1" w:rsidRDefault="003F1EB1" w:rsidP="003F1EB1">
      <w:pPr>
        <w:pStyle w:val="a3"/>
      </w:pPr>
      <w:r>
        <w:t xml:space="preserve">1. Кандидаты вправе в допускаемых настоящим Положением формах и законными методами проводить предвыборную </w:t>
      </w:r>
      <w:proofErr w:type="gramStart"/>
      <w:r>
        <w:t>агитацию</w:t>
      </w:r>
      <w:proofErr w:type="gramEnd"/>
      <w:r>
        <w:t xml:space="preserve"> не нарушающую образовательный процесс, либо в его рамках при условии согласования с администрацией школы.</w:t>
      </w:r>
    </w:p>
    <w:p w:rsidR="003F1EB1" w:rsidRDefault="003F1EB1" w:rsidP="003F1EB1">
      <w:pPr>
        <w:pStyle w:val="a3"/>
      </w:pPr>
      <w:r>
        <w:t>2.            Предвыборной агитацией, осуществляемой в период избирательной кампании, признаются:</w:t>
      </w:r>
    </w:p>
    <w:p w:rsidR="003F1EB1" w:rsidRDefault="003F1EB1" w:rsidP="003F1EB1">
      <w:pPr>
        <w:pStyle w:val="a3"/>
      </w:pPr>
      <w:r>
        <w:t>-              призывы голосовать за кандидата либо против него;</w:t>
      </w:r>
    </w:p>
    <w:p w:rsidR="003F1EB1" w:rsidRDefault="003F1EB1" w:rsidP="003F1EB1">
      <w:pPr>
        <w:pStyle w:val="a3"/>
      </w:pPr>
      <w:r>
        <w:t>-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3F1EB1" w:rsidRDefault="003F1EB1" w:rsidP="003F1EB1">
      <w:pPr>
        <w:pStyle w:val="a3"/>
      </w:pPr>
      <w:r>
        <w:t>-              деятельность, способствующая созданию положительного или отрицательного отношения избирателей к кандидату (кандидатам).</w:t>
      </w:r>
    </w:p>
    <w:p w:rsidR="003F1EB1" w:rsidRDefault="003F1EB1" w:rsidP="003F1EB1">
      <w:pPr>
        <w:pStyle w:val="a3"/>
      </w:pPr>
      <w:r>
        <w:t>3.            Предвыборная агитация может проводиться:</w:t>
      </w:r>
    </w:p>
    <w:p w:rsidR="003F1EB1" w:rsidRDefault="003F1EB1" w:rsidP="003F1EB1">
      <w:pPr>
        <w:pStyle w:val="a3"/>
      </w:pPr>
      <w:r>
        <w:t>-              посредством проведения агитационных публичных мероприятий (встреч с избирателями, «круглых» столов и дебатов с другими кандидатами);</w:t>
      </w:r>
    </w:p>
    <w:p w:rsidR="003F1EB1" w:rsidRDefault="003F1EB1" w:rsidP="003F1EB1">
      <w:pPr>
        <w:pStyle w:val="a3"/>
      </w:pPr>
      <w:r>
        <w:t>-              посредством выпуска и распространения печатных (рукописных) агитационных материалов (листовок, стенгазет, плакатов и т.д.);</w:t>
      </w:r>
    </w:p>
    <w:p w:rsidR="003F1EB1" w:rsidRDefault="003F1EB1" w:rsidP="003F1EB1">
      <w:pPr>
        <w:pStyle w:val="a3"/>
      </w:pPr>
      <w:r>
        <w:t>-              иными не запрещенными Положением методами, не нарушающими образовательный процесс.</w:t>
      </w:r>
    </w:p>
    <w:p w:rsidR="003F1EB1" w:rsidRDefault="003F1EB1" w:rsidP="003F1EB1">
      <w:pPr>
        <w:pStyle w:val="a3"/>
      </w:pPr>
      <w:r>
        <w:lastRenderedPageBreak/>
        <w:t>4.            Кандидат самостоятельно определяет содержание, формы и методы своей агитации, самостоятельно и (или) с помощью доверенных лиц проводит ее, а также привлекает для ее проведения иных лиц (в том числе учеников других классов, родителей).</w:t>
      </w:r>
    </w:p>
    <w:p w:rsidR="003F1EB1" w:rsidRDefault="003F1EB1" w:rsidP="003F1EB1">
      <w:pPr>
        <w:pStyle w:val="a3"/>
      </w:pPr>
      <w:r>
        <w:t>5.            Запрещается проводить предвыборную агитацию, выпускать и распространять любые агитационные материалы представителям педагогического коллектива школы, а также членам Избирательной комиссии школы с правом решающего и совещательного голоса.</w:t>
      </w:r>
    </w:p>
    <w:p w:rsidR="003F1EB1" w:rsidRDefault="003F1EB1" w:rsidP="003F1EB1">
      <w:pPr>
        <w:pStyle w:val="a3"/>
      </w:pPr>
      <w:r>
        <w:t>Статья 13. Условия выпуска и распространения печатных агитационных материалов</w:t>
      </w:r>
    </w:p>
    <w:p w:rsidR="003F1EB1" w:rsidRDefault="003F1EB1" w:rsidP="003F1EB1">
      <w:pPr>
        <w:pStyle w:val="a3"/>
      </w:pPr>
      <w:r>
        <w:t>1.            Кандидаты вправе беспрепятственно распространять печатные (рукописные) агитационные материалы в порядке, установленном настоящим Положением.</w:t>
      </w:r>
    </w:p>
    <w:p w:rsidR="003F1EB1" w:rsidRDefault="003F1EB1" w:rsidP="003F1EB1">
      <w:pPr>
        <w:pStyle w:val="a3"/>
      </w:pPr>
      <w:r>
        <w:t>2.            Один экземпляр печатного (рукописного) агитационного материала или его копия до начала его распространения должны быть представлены кандидатом в Избирательную комиссию школы.</w:t>
      </w:r>
    </w:p>
    <w:p w:rsidR="003F1EB1" w:rsidRDefault="003F1EB1" w:rsidP="003F1EB1">
      <w:pPr>
        <w:pStyle w:val="a3"/>
      </w:pPr>
      <w:r>
        <w:t>3.            Агитационные материалы не должны иметь некорректное содержание по отношению к другим кандидатам (нецензурные выражения, неподтвержденные факты и сведения, порочащие честь и достоинство кандидатов).</w:t>
      </w:r>
    </w:p>
    <w:p w:rsidR="003F1EB1" w:rsidRDefault="003F1EB1" w:rsidP="003F1EB1">
      <w:pPr>
        <w:pStyle w:val="a3"/>
      </w:pPr>
      <w:r>
        <w:t>Статья 14. Ограничения при проведении предвыборной агитации</w:t>
      </w:r>
    </w:p>
    <w:p w:rsidR="003F1EB1" w:rsidRDefault="003F1EB1" w:rsidP="003F1EB1">
      <w:pPr>
        <w:pStyle w:val="a3"/>
      </w:pPr>
      <w:r>
        <w:t>1.            Агитационные материалы, выступления кандидатов не должны содержать призывы к экстремистским действиям, а также обосновывать и оправдывать экстремизм. Запрещается агитация, возбуждающая социальную, расовую, национальную, религиозную ненависть и вражду.</w:t>
      </w:r>
    </w:p>
    <w:p w:rsidR="003F1EB1" w:rsidRDefault="003F1EB1" w:rsidP="003F1EB1">
      <w:pPr>
        <w:pStyle w:val="a3"/>
      </w:pPr>
      <w:r>
        <w:t>2.            Кандидатам, доверенным лицам кандидатов, иным лицам по поручению кандидата и от его имени запрещается осуществлять подкуп избирателей, вручать им денежные средства, подарки и иные материальные ценности.</w:t>
      </w:r>
    </w:p>
    <w:p w:rsidR="003F1EB1" w:rsidRDefault="003F1EB1" w:rsidP="003F1EB1">
      <w:pPr>
        <w:pStyle w:val="a3"/>
      </w:pPr>
      <w:r>
        <w:t>3.            Проведение агитационных мероприятий должно быть согласовано с администрацией школы. Проведение агитационных мероприятий не должно мешать ходу учебного процесса.</w:t>
      </w:r>
    </w:p>
    <w:p w:rsidR="003F1EB1" w:rsidRDefault="003F1EB1" w:rsidP="003F1EB1">
      <w:pPr>
        <w:pStyle w:val="a3"/>
      </w:pPr>
      <w:r>
        <w:t>4.            Избирательная комиссия школы контролирует соблюдение установленного порядка проведения предвыборной агитации и принимает меры по устранению допущенных нарушений. Если нарушение зафиксировано, то Избирательная комиссии школы вправе вынести предупреждение соответствующему кандидату, которое доводится до сведения избирателей, если нарушение зафиксировано повторно, Избирательная комиссия школы вправе отменить регистрацию данного кандидата и отстранить его от участия в выборах.</w:t>
      </w:r>
    </w:p>
    <w:p w:rsidR="003F1EB1" w:rsidRDefault="003F1EB1" w:rsidP="003F1EB1">
      <w:pPr>
        <w:pStyle w:val="a3"/>
      </w:pPr>
    </w:p>
    <w:p w:rsidR="003F1EB1" w:rsidRDefault="003F1EB1" w:rsidP="003F1EB1">
      <w:pPr>
        <w:pStyle w:val="a3"/>
      </w:pPr>
      <w:r>
        <w:t>Статья 15. Избирательный бюллетень</w:t>
      </w:r>
    </w:p>
    <w:p w:rsidR="003F1EB1" w:rsidRDefault="003F1EB1" w:rsidP="003F1EB1">
      <w:pPr>
        <w:pStyle w:val="a3"/>
      </w:pPr>
      <w:r>
        <w:t>1.            Для голосования на выборах избиратель получает избирательный бюллетень.</w:t>
      </w:r>
    </w:p>
    <w:p w:rsidR="003F1EB1" w:rsidRDefault="003F1EB1" w:rsidP="003F1EB1">
      <w:pPr>
        <w:pStyle w:val="a3"/>
      </w:pPr>
      <w:r>
        <w:t>2.            Текст избирательного бюллетеня утверждает Избирательная комиссия школы.</w:t>
      </w:r>
    </w:p>
    <w:p w:rsidR="003F1EB1" w:rsidRDefault="003F1EB1" w:rsidP="003F1EB1">
      <w:pPr>
        <w:pStyle w:val="a3"/>
      </w:pPr>
      <w:r>
        <w:t>3.            В избирательном бюллетене размещаются в алфавитном порядке сведения (фамилия, имя, отчество, наименование класса) о зарегистрированных кандидатах. Справа от указанных сведений о каждом зарегистрированном кандидате помещается пустой квадрат. Если в соответствии с пунктом 2 статьи 10 настоящего Положения голосование проводится по одной кандидатуре, ниже сведений о кандидате указываются варианты волеизъявления избирателя «За» и «Против», справа от которых помещаются пустые квадраты.</w:t>
      </w:r>
    </w:p>
    <w:p w:rsidR="003F1EB1" w:rsidRDefault="003F1EB1" w:rsidP="003F1EB1">
      <w:pPr>
        <w:pStyle w:val="a3"/>
      </w:pPr>
      <w:r>
        <w:t>4.            В целях защиты избирательных бюллетеней на лицевой стороне каждого избирательного бюллетеня проставляется печать школы.</w:t>
      </w:r>
    </w:p>
    <w:p w:rsidR="003F1EB1" w:rsidRDefault="003F1EB1" w:rsidP="003F1EB1">
      <w:pPr>
        <w:pStyle w:val="a3"/>
      </w:pPr>
      <w:r>
        <w:t>5.            Число изготовленных бюллетеней не должно более чем на 3 процента превышать число учеников школы, внесенных в список избирателей. Нумерация избирательных бюллетеней не допускается.</w:t>
      </w:r>
    </w:p>
    <w:p w:rsidR="003F1EB1" w:rsidRDefault="003F1EB1" w:rsidP="003F1EB1">
      <w:pPr>
        <w:pStyle w:val="a3"/>
      </w:pPr>
      <w:r>
        <w:t>6.            В день голосования после окончания времени голосования неиспользованные избирательные бюллетени подсчитываются и погашаются.</w:t>
      </w:r>
    </w:p>
    <w:p w:rsidR="003F1EB1" w:rsidRDefault="003F1EB1" w:rsidP="003F1EB1">
      <w:pPr>
        <w:pStyle w:val="a3"/>
      </w:pPr>
      <w:r>
        <w:t>Статья 16. Порядок голосования</w:t>
      </w:r>
    </w:p>
    <w:p w:rsidR="003F1EB1" w:rsidRDefault="003F1EB1" w:rsidP="003F1EB1">
      <w:pPr>
        <w:pStyle w:val="a3"/>
      </w:pPr>
      <w:r>
        <w:t>1.            О времени и месте голосования Избирательная комиссия школы обязана оповестить избирателей не позднее, чем за один день до дня голосования.</w:t>
      </w:r>
    </w:p>
    <w:p w:rsidR="003F1EB1" w:rsidRDefault="003F1EB1" w:rsidP="003F1EB1">
      <w:pPr>
        <w:pStyle w:val="a3"/>
      </w:pPr>
      <w:r>
        <w:t xml:space="preserve">2.            Место и время проведения голосования определяется Избирательной комиссией школы по согласованию с администрацией школы. Место голосования должно иметь специально оборудованные места для тайного голосования и стационарные ящики для голосования. Места выдачи избирательных бюллетеней, кабины иные специально оборудованные места для тайного </w:t>
      </w:r>
      <w:r>
        <w:lastRenderedPageBreak/>
        <w:t>голосования и стационарные ящики для голосования располагаются так, чтобы они находились в поле зрения членов Избирательной комиссии и присутствующих.</w:t>
      </w:r>
    </w:p>
    <w:p w:rsidR="003F1EB1" w:rsidRDefault="003F1EB1" w:rsidP="003F1EB1">
      <w:pPr>
        <w:pStyle w:val="a3"/>
      </w:pPr>
      <w:r>
        <w:t>3.            Перед началом голосования председатель Избирательной комиссии школы предъявляет присутствующим к осмотру пустые стационарные ящики для голосования, которые затем опечатываются.</w:t>
      </w:r>
    </w:p>
    <w:p w:rsidR="003F1EB1" w:rsidRDefault="003F1EB1" w:rsidP="003F1EB1">
      <w:pPr>
        <w:pStyle w:val="a3"/>
      </w:pPr>
      <w:r>
        <w:t>4.            Члены Избирательной комиссии школы получают от председателя комиссии школы избирательные бюллетени для выдачи избирателям. После этого председатель Избирательной комиссии школы приглашает избирателей приступить к голосованию.</w:t>
      </w:r>
    </w:p>
    <w:p w:rsidR="003F1EB1" w:rsidRDefault="003F1EB1" w:rsidP="003F1EB1">
      <w:pPr>
        <w:pStyle w:val="a3"/>
      </w:pPr>
      <w:r>
        <w:t>5.            При получении избирательного бюллетеня избиратель расписывается в получении бюллетеня в списке избирателей. Член Избирательной комиссии школы, выдавший избирательный бюллетень, также расписывается в соответствующей графе списка избирателей.</w:t>
      </w:r>
    </w:p>
    <w:p w:rsidR="003F1EB1" w:rsidRDefault="003F1EB1" w:rsidP="003F1EB1">
      <w:pPr>
        <w:pStyle w:val="a3"/>
      </w:pPr>
      <w:r>
        <w:t>6.            Голосование проводится путем внесения избирателем в бюллетень любого знака в квадрат, относящийся к кандидату, в пользу которого сделан выбор, либо в случаях, установленных пунктом 2 статьи 10 настоящего Положения, к тому из вариантов волеизъявления, в отношении которого сделан выбор.</w:t>
      </w:r>
    </w:p>
    <w:p w:rsidR="003F1EB1" w:rsidRDefault="003F1EB1" w:rsidP="003F1EB1">
      <w:pPr>
        <w:pStyle w:val="a3"/>
      </w:pPr>
      <w:r>
        <w:t>7. Если избиратель считает, что при заполнении бюллетеня допустил ошибку, он вправе обратиться к члену Избирательной комиссии школы, выдавшему избирательный бюллетень, с просьбой выдать ему новый бюллетень взамен испорченного. Член комиссии выдает избирателю новый бюллетень, делает соответствующую отметку в списке избирателей напротив фамилии данного избирателя и расписывается. Испорченный бюллетень незамедлительно погашается.</w:t>
      </w:r>
    </w:p>
    <w:p w:rsidR="003F1EB1" w:rsidRDefault="003F1EB1" w:rsidP="003F1EB1">
      <w:pPr>
        <w:pStyle w:val="a3"/>
      </w:pPr>
      <w:r>
        <w:t>Статья 17. Порядок подсчета голосов избирателей и составления протокола о результатах голосования</w:t>
      </w:r>
    </w:p>
    <w:p w:rsidR="003F1EB1" w:rsidRDefault="003F1EB1" w:rsidP="003F1EB1">
      <w:pPr>
        <w:pStyle w:val="a3"/>
      </w:pPr>
      <w:r>
        <w:t>1.            Подсчет Избирательной комиссией школы голосов избирателей начинается незамедлительно после окончания времени голосования и проводится открыто, гласно, с оглашением и внесением последовательно всех результатов осуществляемых действий по подсчету бюллетеней и голосов избирателей в протокол о результатах голосования.</w:t>
      </w:r>
    </w:p>
    <w:p w:rsidR="003F1EB1" w:rsidRDefault="003F1EB1" w:rsidP="003F1EB1">
      <w:pPr>
        <w:pStyle w:val="a3"/>
      </w:pPr>
      <w:r>
        <w:t xml:space="preserve">При сортировке избирательных бюллетеней члены избирательной комиссии школы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w:t>
      </w:r>
      <w:proofErr w:type="gramStart"/>
      <w:r>
        <w:t>Одновременное оглашение содержания двух и более избирательны) бюллетеней не допускается.</w:t>
      </w:r>
      <w:proofErr w:type="gramEnd"/>
    </w:p>
    <w:p w:rsidR="003F1EB1" w:rsidRDefault="003F1EB1" w:rsidP="003F1EB1">
      <w:pPr>
        <w:pStyle w:val="a3"/>
      </w:pPr>
      <w:r>
        <w:t>2.            Протокол Избирательной комиссии школы о результатах голосования должен быть составлен на одном листе. Протокол об итогах голосования должен содержать:</w:t>
      </w:r>
    </w:p>
    <w:p w:rsidR="003F1EB1" w:rsidRDefault="003F1EB1" w:rsidP="003F1EB1">
      <w:pPr>
        <w:pStyle w:val="a3"/>
      </w:pPr>
      <w:r>
        <w:t>-              название выборов, дату голосования;</w:t>
      </w:r>
    </w:p>
    <w:p w:rsidR="003F1EB1" w:rsidRDefault="003F1EB1" w:rsidP="003F1EB1">
      <w:pPr>
        <w:pStyle w:val="a3"/>
      </w:pPr>
      <w:r>
        <w:t>-              слово «Протокол»;</w:t>
      </w:r>
    </w:p>
    <w:p w:rsidR="003F1EB1" w:rsidRDefault="003F1EB1" w:rsidP="003F1EB1">
      <w:pPr>
        <w:pStyle w:val="a3"/>
      </w:pPr>
      <w:r>
        <w:t>строки протокола в следующей последовательности:</w:t>
      </w:r>
    </w:p>
    <w:p w:rsidR="003F1EB1" w:rsidRDefault="003F1EB1" w:rsidP="003F1EB1">
      <w:pPr>
        <w:pStyle w:val="a3"/>
      </w:pPr>
      <w:r>
        <w:t>строка 1: число избирателей, внесенных в список на момент окончания голосования;</w:t>
      </w:r>
    </w:p>
    <w:p w:rsidR="003F1EB1" w:rsidRDefault="003F1EB1" w:rsidP="003F1EB1">
      <w:pPr>
        <w:pStyle w:val="a3"/>
      </w:pPr>
      <w:r>
        <w:t>строка 2: число избирательных бюллетеней, изготовленных Избирательной комиссией школы;</w:t>
      </w:r>
    </w:p>
    <w:p w:rsidR="003F1EB1" w:rsidRDefault="003F1EB1" w:rsidP="003F1EB1">
      <w:pPr>
        <w:pStyle w:val="a3"/>
      </w:pPr>
      <w:r>
        <w:t>строка 3: число избирательных бюллетеней, выданных избирателям;</w:t>
      </w:r>
    </w:p>
    <w:p w:rsidR="003F1EB1" w:rsidRDefault="003F1EB1" w:rsidP="003F1EB1">
      <w:pPr>
        <w:pStyle w:val="a3"/>
      </w:pPr>
      <w:r>
        <w:t>строка 4: число погашенных избирательных бюллетеней;</w:t>
      </w:r>
    </w:p>
    <w:p w:rsidR="003F1EB1" w:rsidRDefault="003F1EB1" w:rsidP="003F1EB1">
      <w:pPr>
        <w:pStyle w:val="a3"/>
      </w:pPr>
      <w:r>
        <w:t>строка 5: число избирательных бюллетеней, содержащихся в ящиках для Голосования;</w:t>
      </w:r>
    </w:p>
    <w:p w:rsidR="003F1EB1" w:rsidRDefault="003F1EB1" w:rsidP="003F1EB1">
      <w:pPr>
        <w:pStyle w:val="a3"/>
      </w:pPr>
      <w:r>
        <w:t>строка 6: число недействительных избирательных бюллетеней</w:t>
      </w:r>
      <w:proofErr w:type="gramStart"/>
      <w:r>
        <w:t>;.</w:t>
      </w:r>
      <w:proofErr w:type="gramEnd"/>
    </w:p>
    <w:p w:rsidR="003F1EB1" w:rsidRDefault="003F1EB1" w:rsidP="003F1EB1">
      <w:pPr>
        <w:pStyle w:val="a3"/>
      </w:pPr>
      <w:r>
        <w:t>строка 7: число действительных избирательных бюллетеней;</w:t>
      </w:r>
    </w:p>
    <w:p w:rsidR="003F1EB1" w:rsidRDefault="003F1EB1" w:rsidP="003F1EB1">
      <w:pPr>
        <w:pStyle w:val="a3"/>
      </w:pPr>
      <w:r>
        <w:t>строка 8 и последующие строки: число голосов избирателей, поданных за каждого кандидата, а в случае, предусмотренном пунктом 2 статьи 10 - число голосов избирателей, поданных «За» и «Против» кандидата;</w:t>
      </w:r>
    </w:p>
    <w:p w:rsidR="003F1EB1" w:rsidRDefault="003F1EB1" w:rsidP="003F1EB1">
      <w:pPr>
        <w:pStyle w:val="a3"/>
      </w:pPr>
      <w:r>
        <w:t>-              фамилии и инициалы членов Избирательной комиссии школы, их подписи;</w:t>
      </w:r>
    </w:p>
    <w:p w:rsidR="003F1EB1" w:rsidRDefault="003F1EB1" w:rsidP="003F1EB1">
      <w:pPr>
        <w:pStyle w:val="a3"/>
      </w:pPr>
      <w:r>
        <w:t>-              дату и время подписания протокола.</w:t>
      </w:r>
    </w:p>
    <w:p w:rsidR="003F1EB1" w:rsidRDefault="003F1EB1" w:rsidP="003F1EB1">
      <w:pPr>
        <w:pStyle w:val="a3"/>
      </w:pPr>
      <w:r>
        <w:t>3.            Недействительными считаются избирательные бюллетени, которые не содержат отметок в квадратах, расположенных справа от фамилий кандидатов или в которых отметки проставлены более чем в одном квадрате справа от фамилий кандидатов.</w:t>
      </w:r>
    </w:p>
    <w:p w:rsidR="003F1EB1" w:rsidRDefault="003F1EB1" w:rsidP="003F1EB1">
      <w:pPr>
        <w:pStyle w:val="a3"/>
      </w:pPr>
      <w:r>
        <w:t>4.            Протокол Избирательной комиссии школы о результатах голосования подписывается всеми присутствующими членами избирательной комиссии школы.</w:t>
      </w:r>
    </w:p>
    <w:p w:rsidR="003F1EB1" w:rsidRDefault="003F1EB1" w:rsidP="003F1EB1">
      <w:pPr>
        <w:pStyle w:val="a3"/>
      </w:pPr>
    </w:p>
    <w:p w:rsidR="003F1EB1" w:rsidRDefault="003F1EB1" w:rsidP="003F1EB1">
      <w:pPr>
        <w:pStyle w:val="a3"/>
      </w:pPr>
      <w:r>
        <w:t>Статья 18. Порядок определения результатов выборов</w:t>
      </w:r>
    </w:p>
    <w:p w:rsidR="003F1EB1" w:rsidRDefault="003F1EB1" w:rsidP="003F1EB1">
      <w:pPr>
        <w:pStyle w:val="a3"/>
      </w:pPr>
      <w:r>
        <w:lastRenderedPageBreak/>
        <w:t>1.            На основании данных протокола о результатах голосования после проверки правильности его составления Избирательная комиссия школы принимает решение по итогам выборов Лидера школы.</w:t>
      </w:r>
    </w:p>
    <w:p w:rsidR="003F1EB1" w:rsidRDefault="003F1EB1" w:rsidP="003F1EB1">
      <w:pPr>
        <w:pStyle w:val="a3"/>
      </w:pPr>
      <w:r>
        <w:t>2.            Избранным считается кандидат, получивший наибольшее число голосов по отношению к другому кандидату (кандидатам). При проведении голосования по одной кандидатуре кандидат признается избранным, если за него проголосовало более 50 процентов избирателей, принявших участие в голосовании.</w:t>
      </w:r>
    </w:p>
    <w:p w:rsidR="003F1EB1" w:rsidRDefault="003F1EB1" w:rsidP="003F1EB1">
      <w:pPr>
        <w:pStyle w:val="a3"/>
      </w:pPr>
      <w:r>
        <w:t>3.            Избирательная комиссия школы после определения результатов вручает победившему кандидату удостоверение об избрании.</w:t>
      </w:r>
    </w:p>
    <w:p w:rsidR="003F1EB1" w:rsidRDefault="003F1EB1" w:rsidP="003F1EB1">
      <w:pPr>
        <w:pStyle w:val="a3"/>
      </w:pPr>
      <w:r>
        <w:t>4.            Если два и более кандидата в результате голосования получат одинаковое количество голосов избирателей, Избирательная комиссия школы назначает и проводит повторное голосование по кандидатам, набравшим одинаковое количество голосов.</w:t>
      </w:r>
    </w:p>
    <w:p w:rsidR="003F1EB1" w:rsidRDefault="003F1EB1" w:rsidP="003F1EB1">
      <w:pPr>
        <w:pStyle w:val="a3"/>
      </w:pPr>
      <w:r>
        <w:t>Статья 19. Рассмотрение избирательной комиссией жалоб и обращений</w:t>
      </w:r>
    </w:p>
    <w:p w:rsidR="003F1EB1" w:rsidRDefault="003F1EB1" w:rsidP="003F1EB1">
      <w:pPr>
        <w:pStyle w:val="a3"/>
      </w:pPr>
      <w:r>
        <w:t>1.            Избирательная комиссия школы обязана рассматривать поступившие жалобы и обращения о нарушениях настоящего Положения, осуществлять проверки и давать лицам, направившим жалобу или обращение, ответы не позднее дня, предшествующего дню голосования, а по обращениям, поступившим в день голосования или день, следующий за днем голосования, - незамедлительно.</w:t>
      </w:r>
    </w:p>
    <w:p w:rsidR="003F1EB1" w:rsidRDefault="003F1EB1" w:rsidP="003F1EB1">
      <w:pPr>
        <w:pStyle w:val="a3"/>
      </w:pPr>
      <w:r>
        <w:t>2.            Если в жалобе или обращении указывается на факты нарушения настоящего Положения кандидатом, данный кандидат должен быть незамедлительно оповещен о поступлении такого обращения. Указанный кандидат вправе давать объяснения по существу обращения.</w:t>
      </w:r>
    </w:p>
    <w:p w:rsidR="003F1EB1" w:rsidRDefault="003F1EB1" w:rsidP="003F1EB1">
      <w:pPr>
        <w:pStyle w:val="a3"/>
      </w:pPr>
      <w:r>
        <w:t>3.            В случае нарушения кандидатом настоящего Положения избирательная комиссия школы вправе вынести этому кандидату предупреждение, которое доводится до сведения избирателей, а также принимать решения по рассматриваемым вопросам.</w:t>
      </w:r>
    </w:p>
    <w:p w:rsidR="003F1EB1" w:rsidRDefault="003F1EB1" w:rsidP="003F1EB1">
      <w:pPr>
        <w:pStyle w:val="a3"/>
      </w:pPr>
      <w:r>
        <w:t>Статья 20. Досрочные выборы</w:t>
      </w:r>
    </w:p>
    <w:p w:rsidR="003F1EB1" w:rsidRDefault="003F1EB1" w:rsidP="003F1EB1">
      <w:pPr>
        <w:pStyle w:val="a3"/>
      </w:pPr>
    </w:p>
    <w:p w:rsidR="003F1EB1" w:rsidRDefault="003F1EB1" w:rsidP="003F1EB1">
      <w:pPr>
        <w:pStyle w:val="a3"/>
      </w:pPr>
      <w:r>
        <w:t>В случае досрочного прекращения полномочий Лидера школы Избирательная комиссия школы по согласованию с заместителем директора по воспитательной работе назначает досрочные выборы Лидера школы. Досрочные выборы Лидера школы должны быть назначены не позднее 15 дней с момента сложения полномочий действующего Лидера Школы.</w:t>
      </w:r>
    </w:p>
    <w:p w:rsidR="003F1EB1" w:rsidRDefault="003F1EB1" w:rsidP="003F1EB1">
      <w:pPr>
        <w:pStyle w:val="a3"/>
      </w:pPr>
    </w:p>
    <w:p w:rsidR="00717C8B" w:rsidRDefault="00717C8B" w:rsidP="003F1EB1">
      <w:pPr>
        <w:pStyle w:val="a3"/>
      </w:pPr>
    </w:p>
    <w:sectPr w:rsidR="00717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B1"/>
    <w:rsid w:val="003F1EB1"/>
    <w:rsid w:val="00657227"/>
    <w:rsid w:val="00717C8B"/>
    <w:rsid w:val="00760135"/>
    <w:rsid w:val="00B61BA1"/>
    <w:rsid w:val="00C0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E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3744</Words>
  <Characters>21343</Characters>
  <Application>Microsoft Office Word</Application>
  <DocSecurity>0</DocSecurity>
  <Lines>177</Lines>
  <Paragraphs>50</Paragraphs>
  <ScaleCrop>false</ScaleCrop>
  <Company>SPecialiST RePack</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Алтухова Ирина</dc:creator>
  <cp:lastModifiedBy>Алтухова Ирина</cp:lastModifiedBy>
  <cp:revision>1</cp:revision>
  <dcterms:created xsi:type="dcterms:W3CDTF">2014-12-25T08:16:00Z</dcterms:created>
  <dcterms:modified xsi:type="dcterms:W3CDTF">2014-12-25T08:17:00Z</dcterms:modified>
</cp:coreProperties>
</file>