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14" w:rsidRPr="00736F14" w:rsidRDefault="00736F14" w:rsidP="00736F1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14">
        <w:rPr>
          <w:rFonts w:ascii="Times New Roman" w:hAnsi="Times New Roman" w:cs="Times New Roman"/>
          <w:b/>
          <w:sz w:val="24"/>
          <w:szCs w:val="24"/>
        </w:rPr>
        <w:t>Аннотация к программе по физике  ФГОС ООО.</w:t>
      </w:r>
    </w:p>
    <w:p w:rsidR="00736F14" w:rsidRDefault="00736F14" w:rsidP="00736F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F14" w:rsidRPr="00D0618A" w:rsidRDefault="00736F14" w:rsidP="00736F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4D">
        <w:rPr>
          <w:rFonts w:ascii="Times New Roman" w:hAnsi="Times New Roman" w:cs="Times New Roman"/>
          <w:sz w:val="24"/>
          <w:szCs w:val="24"/>
        </w:rPr>
        <w:t>Рабочая программа по физике определяет цели изучения физики в основной школе, содержание тем курса, дает распределение учебных</w:t>
      </w:r>
      <w:r w:rsidRPr="00D0618A">
        <w:rPr>
          <w:rFonts w:ascii="Times New Roman" w:hAnsi="Times New Roman" w:cs="Times New Roman"/>
          <w:sz w:val="24"/>
          <w:szCs w:val="24"/>
        </w:rPr>
        <w:t xml:space="preserve"> часов по разделам курса, перечень рекомендуемых демонстрационных экспериментов учителя, опытов и лабораторных работ, выполняемых учащи</w:t>
      </w:r>
      <w:r w:rsidRPr="00D0618A">
        <w:rPr>
          <w:rFonts w:ascii="Times New Roman" w:hAnsi="Times New Roman" w:cs="Times New Roman"/>
          <w:sz w:val="24"/>
          <w:szCs w:val="24"/>
        </w:rPr>
        <w:softHyphen/>
        <w:t>мися, а также планируемые результаты обучения физике.</w:t>
      </w:r>
    </w:p>
    <w:p w:rsidR="00736F14" w:rsidRPr="00D0618A" w:rsidRDefault="00736F14" w:rsidP="00736F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F14" w:rsidRPr="00D0618A" w:rsidRDefault="00736F14" w:rsidP="00736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18A">
        <w:rPr>
          <w:rFonts w:ascii="Times New Roman" w:hAnsi="Times New Roman" w:cs="Times New Roman"/>
          <w:b/>
          <w:sz w:val="24"/>
          <w:szCs w:val="24"/>
        </w:rPr>
        <w:t>Цели</w:t>
      </w:r>
      <w:r w:rsidRPr="00D0618A">
        <w:rPr>
          <w:rFonts w:ascii="Times New Roman" w:hAnsi="Times New Roman" w:cs="Times New Roman"/>
          <w:sz w:val="24"/>
          <w:szCs w:val="24"/>
        </w:rPr>
        <w:t xml:space="preserve"> изучения физики в основной школе следующие:</w:t>
      </w:r>
    </w:p>
    <w:p w:rsidR="00736F14" w:rsidRPr="00D0618A" w:rsidRDefault="00736F14" w:rsidP="00736F1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618A">
        <w:rPr>
          <w:rFonts w:ascii="Times New Roman" w:hAnsi="Times New Roman"/>
          <w:sz w:val="24"/>
          <w:szCs w:val="24"/>
        </w:rPr>
        <w:t>усвоение учащимися смысла основных понятий и зако</w:t>
      </w:r>
      <w:r w:rsidRPr="00D0618A">
        <w:rPr>
          <w:rFonts w:ascii="Times New Roman" w:hAnsi="Times New Roman"/>
          <w:sz w:val="24"/>
          <w:szCs w:val="24"/>
        </w:rPr>
        <w:softHyphen/>
        <w:t>нов физики, взаимосвязи между ними;</w:t>
      </w:r>
    </w:p>
    <w:p w:rsidR="00736F14" w:rsidRPr="00D0618A" w:rsidRDefault="00736F14" w:rsidP="00736F1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618A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736F14" w:rsidRPr="00D0618A" w:rsidRDefault="00736F14" w:rsidP="00736F1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618A">
        <w:rPr>
          <w:rFonts w:ascii="Times New Roman" w:hAnsi="Times New Roman"/>
          <w:sz w:val="24"/>
          <w:szCs w:val="24"/>
        </w:rPr>
        <w:t>систематизация знаний о многообразии объектов и явле</w:t>
      </w:r>
      <w:r w:rsidRPr="00D0618A">
        <w:rPr>
          <w:rFonts w:ascii="Times New Roman" w:hAnsi="Times New Roman"/>
          <w:sz w:val="24"/>
          <w:szCs w:val="24"/>
        </w:rPr>
        <w:softHyphen/>
        <w:t xml:space="preserve">ний природы, о закономерностях процессов и о законах </w:t>
      </w:r>
      <w:proofErr w:type="gramStart"/>
      <w:r w:rsidRPr="00D0618A">
        <w:rPr>
          <w:rFonts w:ascii="Times New Roman" w:hAnsi="Times New Roman"/>
          <w:sz w:val="24"/>
          <w:szCs w:val="24"/>
        </w:rPr>
        <w:t>фи</w:t>
      </w:r>
      <w:r w:rsidRPr="00D0618A">
        <w:rPr>
          <w:rFonts w:ascii="Times New Roman" w:hAnsi="Times New Roman"/>
          <w:sz w:val="24"/>
          <w:szCs w:val="24"/>
        </w:rPr>
        <w:softHyphen/>
        <w:t>зики для осознания возможности разумного использования достижений науки</w:t>
      </w:r>
      <w:proofErr w:type="gramEnd"/>
      <w:r w:rsidRPr="00D0618A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736F14" w:rsidRPr="00D0618A" w:rsidRDefault="00736F14" w:rsidP="00736F1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618A">
        <w:rPr>
          <w:rFonts w:ascii="Times New Roman" w:hAnsi="Times New Roman"/>
          <w:sz w:val="24"/>
          <w:szCs w:val="24"/>
        </w:rPr>
        <w:t>формирование убежденности в познаваемости окружаю</w:t>
      </w:r>
      <w:r w:rsidRPr="00D0618A">
        <w:rPr>
          <w:rFonts w:ascii="Times New Roman" w:hAnsi="Times New Roman"/>
          <w:sz w:val="24"/>
          <w:szCs w:val="24"/>
        </w:rPr>
        <w:softHyphen/>
        <w:t>щего мира и достоверности научных методов его изучения;</w:t>
      </w:r>
    </w:p>
    <w:p w:rsidR="00736F14" w:rsidRPr="00D0618A" w:rsidRDefault="00736F14" w:rsidP="00736F1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618A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736F14" w:rsidRPr="00D0618A" w:rsidRDefault="00736F14" w:rsidP="00736F1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618A">
        <w:rPr>
          <w:rFonts w:ascii="Times New Roman" w:hAnsi="Times New Roman"/>
          <w:sz w:val="24"/>
          <w:szCs w:val="24"/>
        </w:rPr>
        <w:t>развитие познавательных интересов и творческих спо</w:t>
      </w:r>
      <w:r w:rsidRPr="00D0618A">
        <w:rPr>
          <w:rFonts w:ascii="Times New Roman" w:hAnsi="Times New Roman"/>
          <w:sz w:val="24"/>
          <w:szCs w:val="24"/>
        </w:rPr>
        <w:softHyphen/>
        <w:t>собностей учащихся, а также интереса к расширению и уг</w:t>
      </w:r>
      <w:r w:rsidRPr="00D0618A">
        <w:rPr>
          <w:rFonts w:ascii="Times New Roman" w:hAnsi="Times New Roman"/>
          <w:sz w:val="24"/>
          <w:szCs w:val="24"/>
        </w:rPr>
        <w:softHyphen/>
        <w:t>лублению физических знаний и выбора физики как про</w:t>
      </w:r>
      <w:r w:rsidRPr="00D0618A">
        <w:rPr>
          <w:rFonts w:ascii="Times New Roman" w:hAnsi="Times New Roman"/>
          <w:sz w:val="24"/>
          <w:szCs w:val="24"/>
        </w:rPr>
        <w:softHyphen/>
        <w:t>фильного предмета.</w:t>
      </w:r>
    </w:p>
    <w:p w:rsidR="00736F14" w:rsidRPr="00D0618A" w:rsidRDefault="00736F14" w:rsidP="00736F14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36F14" w:rsidRPr="00D0618A" w:rsidRDefault="00736F14" w:rsidP="00736F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18A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D0618A">
        <w:rPr>
          <w:rFonts w:ascii="Times New Roman" w:hAnsi="Times New Roman" w:cs="Times New Roman"/>
          <w:sz w:val="24"/>
          <w:szCs w:val="24"/>
        </w:rPr>
        <w:t xml:space="preserve"> обеспечивающие достижение этих целей</w:t>
      </w:r>
      <w:r w:rsidRPr="00D0618A">
        <w:rPr>
          <w:rFonts w:ascii="Times New Roman" w:hAnsi="Times New Roman" w:cs="Times New Roman"/>
          <w:b/>
          <w:sz w:val="24"/>
          <w:szCs w:val="24"/>
        </w:rPr>
        <w:t>:</w:t>
      </w:r>
    </w:p>
    <w:p w:rsidR="00736F14" w:rsidRPr="00D0618A" w:rsidRDefault="00736F14" w:rsidP="00736F1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618A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736F14" w:rsidRPr="00D0618A" w:rsidRDefault="00736F14" w:rsidP="00736F1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618A">
        <w:rPr>
          <w:rFonts w:ascii="Times New Roman" w:hAnsi="Times New Roman"/>
          <w:sz w:val="24"/>
          <w:szCs w:val="24"/>
        </w:rPr>
        <w:t>приобретение учащимися знаний о механических, теп</w:t>
      </w:r>
      <w:r w:rsidRPr="00D0618A">
        <w:rPr>
          <w:rFonts w:ascii="Times New Roman" w:hAnsi="Times New Roman"/>
          <w:sz w:val="24"/>
          <w:szCs w:val="24"/>
        </w:rPr>
        <w:softHyphen/>
        <w:t>ловых, электромагнитных и квантовых явлениях, физиче</w:t>
      </w:r>
      <w:r w:rsidRPr="00D0618A">
        <w:rPr>
          <w:rFonts w:ascii="Times New Roman" w:hAnsi="Times New Roman"/>
          <w:sz w:val="24"/>
          <w:szCs w:val="24"/>
        </w:rPr>
        <w:softHyphen/>
        <w:t>ских величинах, характеризующих эти явления;</w:t>
      </w:r>
    </w:p>
    <w:p w:rsidR="00736F14" w:rsidRPr="00D0618A" w:rsidRDefault="00736F14" w:rsidP="00736F1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0618A">
        <w:rPr>
          <w:rFonts w:ascii="Times New Roman" w:hAnsi="Times New Roman"/>
          <w:sz w:val="24"/>
          <w:szCs w:val="24"/>
        </w:rPr>
        <w:t>формирование у учащихся умений наблюдать природ</w:t>
      </w:r>
      <w:r w:rsidRPr="00D0618A">
        <w:rPr>
          <w:rFonts w:ascii="Times New Roman" w:hAnsi="Times New Roman"/>
          <w:sz w:val="24"/>
          <w:szCs w:val="24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D0618A">
        <w:rPr>
          <w:rFonts w:ascii="Times New Roman" w:hAnsi="Times New Roman"/>
          <w:sz w:val="24"/>
          <w:szCs w:val="24"/>
        </w:rPr>
        <w:softHyphen/>
        <w:t>тельных приборов, широко применяемых в практической жизни;</w:t>
      </w:r>
    </w:p>
    <w:p w:rsidR="00736F14" w:rsidRPr="00D0618A" w:rsidRDefault="00736F14" w:rsidP="00736F14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D0618A">
        <w:rPr>
          <w:rFonts w:ascii="Times New Roman" w:hAnsi="Times New Roman"/>
          <w:sz w:val="24"/>
          <w:szCs w:val="24"/>
        </w:rPr>
        <w:t>овладение учащимися такими общенаучными понятия</w:t>
      </w:r>
      <w:r w:rsidRPr="00D0618A">
        <w:rPr>
          <w:rFonts w:ascii="Times New Roman" w:hAnsi="Times New Roman"/>
          <w:sz w:val="24"/>
          <w:szCs w:val="24"/>
        </w:rPr>
        <w:softHyphen/>
        <w:t xml:space="preserve">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736F14" w:rsidRDefault="00736F14" w:rsidP="00736F14">
      <w:pPr>
        <w:widowControl w:val="0"/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D0618A">
        <w:rPr>
          <w:rFonts w:ascii="Times New Roman" w:hAnsi="Times New Roman"/>
          <w:b/>
          <w:bCs/>
          <w:sz w:val="24"/>
          <w:szCs w:val="24"/>
        </w:rPr>
        <w:t>•</w:t>
      </w:r>
      <w:r w:rsidRPr="00D0618A">
        <w:rPr>
          <w:rFonts w:ascii="Times New Roman" w:hAnsi="Times New Roman"/>
          <w:b/>
          <w:bCs/>
          <w:sz w:val="24"/>
          <w:szCs w:val="24"/>
        </w:rPr>
        <w:tab/>
      </w:r>
      <w:r w:rsidRPr="00D0618A">
        <w:rPr>
          <w:rFonts w:ascii="Times New Roman" w:hAnsi="Times New Roman"/>
          <w:sz w:val="24"/>
          <w:szCs w:val="24"/>
        </w:rPr>
        <w:t>понимание учащимися отличий научных данных от не</w:t>
      </w:r>
      <w:r w:rsidRPr="00D0618A">
        <w:rPr>
          <w:rFonts w:ascii="Times New Roman" w:hAnsi="Times New Roman"/>
          <w:sz w:val="24"/>
          <w:szCs w:val="24"/>
        </w:rPr>
        <w:softHyphen/>
      </w:r>
      <w:r w:rsidRPr="00D0618A">
        <w:rPr>
          <w:rFonts w:ascii="Times New Roman" w:hAnsi="Times New Roman"/>
          <w:sz w:val="24"/>
          <w:szCs w:val="24"/>
        </w:rPr>
        <w:br/>
        <w:t>проверенной информации, ценности науки для удовлетворе</w:t>
      </w:r>
      <w:r w:rsidRPr="00D0618A">
        <w:rPr>
          <w:rFonts w:ascii="Times New Roman" w:hAnsi="Times New Roman"/>
          <w:sz w:val="24"/>
          <w:szCs w:val="24"/>
        </w:rPr>
        <w:softHyphen/>
        <w:t>ния бытовых, производственных и культурных потребнос</w:t>
      </w:r>
      <w:r w:rsidRPr="00D0618A">
        <w:rPr>
          <w:rFonts w:ascii="Times New Roman" w:hAnsi="Times New Roman"/>
          <w:sz w:val="24"/>
          <w:szCs w:val="24"/>
        </w:rPr>
        <w:softHyphen/>
        <w:t>тей человека.</w:t>
      </w:r>
    </w:p>
    <w:p w:rsidR="00736F14" w:rsidRPr="00736F14" w:rsidRDefault="00736F14" w:rsidP="00736F14">
      <w:pPr>
        <w:widowControl w:val="0"/>
        <w:shd w:val="clear" w:color="auto" w:fill="FFFFFF"/>
        <w:tabs>
          <w:tab w:val="left" w:pos="461"/>
          <w:tab w:val="left" w:pos="2348"/>
        </w:tabs>
        <w:suppressAutoHyphens w:val="0"/>
        <w:autoSpaceDE w:val="0"/>
        <w:autoSpaceDN w:val="0"/>
        <w:adjustRightInd w:val="0"/>
        <w:spacing w:after="0" w:line="240" w:lineRule="auto"/>
        <w:ind w:left="426" w:right="10"/>
        <w:jc w:val="both"/>
        <w:rPr>
          <w:rStyle w:val="apple-converted-space"/>
          <w:rFonts w:asciiTheme="minorHAnsi" w:eastAsiaTheme="minorHAnsi" w:hAnsiTheme="minorHAnsi" w:cstheme="minorBidi"/>
          <w:lang w:eastAsia="en-US"/>
        </w:rPr>
      </w:pPr>
      <w:r w:rsidRPr="00736F14">
        <w:rPr>
          <w:rFonts w:ascii="Times New Roman" w:hAnsi="Times New Roman"/>
          <w:bCs/>
          <w:sz w:val="24"/>
          <w:szCs w:val="24"/>
        </w:rPr>
        <w:t>Программа р</w:t>
      </w:r>
      <w:r w:rsidRPr="00736F14">
        <w:rPr>
          <w:rStyle w:val="apple-converted-space"/>
          <w:rFonts w:ascii="Times New Roman" w:eastAsiaTheme="minorHAnsi" w:hAnsi="Times New Roman"/>
          <w:sz w:val="24"/>
          <w:szCs w:val="24"/>
          <w:lang w:eastAsia="en-US"/>
        </w:rPr>
        <w:t xml:space="preserve">еализуется </w:t>
      </w:r>
      <w:r>
        <w:rPr>
          <w:rStyle w:val="apple-converted-space"/>
          <w:rFonts w:ascii="Times New Roman" w:eastAsiaTheme="minorHAnsi" w:hAnsi="Times New Roman"/>
          <w:sz w:val="24"/>
          <w:szCs w:val="24"/>
          <w:lang w:eastAsia="en-US"/>
        </w:rPr>
        <w:t xml:space="preserve">с помощью учебников </w:t>
      </w:r>
      <w:r w:rsidRPr="00736F14">
        <w:rPr>
          <w:rStyle w:val="apple-converted-space"/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Style w:val="apple-converted-space"/>
          <w:rFonts w:ascii="Times New Roman" w:eastAsiaTheme="minorHAnsi" w:hAnsi="Times New Roman"/>
          <w:sz w:val="24"/>
          <w:szCs w:val="24"/>
          <w:lang w:eastAsia="en-US"/>
        </w:rPr>
        <w:t xml:space="preserve">«Физика» для 7-9 классов авт. А.В. </w:t>
      </w:r>
      <w:proofErr w:type="spellStart"/>
      <w:r>
        <w:rPr>
          <w:rStyle w:val="apple-converted-space"/>
          <w:rFonts w:ascii="Times New Roman" w:eastAsiaTheme="minorHAnsi" w:hAnsi="Times New Roman"/>
          <w:sz w:val="24"/>
          <w:szCs w:val="24"/>
          <w:lang w:eastAsia="en-US"/>
        </w:rPr>
        <w:t>Пёрышкин</w:t>
      </w:r>
      <w:proofErr w:type="spellEnd"/>
      <w:r>
        <w:rPr>
          <w:rStyle w:val="apple-converted-space"/>
          <w:rFonts w:ascii="Times New Roman" w:eastAsiaTheme="minorHAnsi" w:hAnsi="Times New Roman"/>
          <w:sz w:val="24"/>
          <w:szCs w:val="24"/>
          <w:lang w:eastAsia="en-US"/>
        </w:rPr>
        <w:t>, «Дрофа», М., 2017 год</w:t>
      </w:r>
    </w:p>
    <w:p w:rsidR="00736F14" w:rsidRPr="00D0618A" w:rsidRDefault="00736F14" w:rsidP="00736F14">
      <w:pPr>
        <w:pStyle w:val="a3"/>
        <w:ind w:firstLine="567"/>
        <w:jc w:val="both"/>
        <w:rPr>
          <w:rStyle w:val="apple-converted-space"/>
          <w:sz w:val="24"/>
        </w:rPr>
      </w:pPr>
    </w:p>
    <w:p w:rsidR="00AF54F8" w:rsidRDefault="00AF54F8"/>
    <w:sectPr w:rsidR="00AF54F8" w:rsidSect="00AF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6F14"/>
    <w:rsid w:val="00736F14"/>
    <w:rsid w:val="00A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1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F1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36F14"/>
  </w:style>
  <w:style w:type="character" w:customStyle="1" w:styleId="apple-converted-space">
    <w:name w:val="apple-converted-space"/>
    <w:basedOn w:val="a0"/>
    <w:rsid w:val="00736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2017-10-30T14:09:00Z</dcterms:created>
  <dcterms:modified xsi:type="dcterms:W3CDTF">2017-10-30T14:09:00Z</dcterms:modified>
</cp:coreProperties>
</file>