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5" w:rsidRPr="00B90EF5" w:rsidRDefault="00B90EF5" w:rsidP="00B90EF5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0A5E69"/>
          <w:sz w:val="38"/>
          <w:szCs w:val="38"/>
          <w:lang w:eastAsia="ru-RU"/>
        </w:rPr>
      </w:pPr>
      <w:r w:rsidRPr="00B90EF5">
        <w:rPr>
          <w:rFonts w:ascii="Arial" w:eastAsia="Times New Roman" w:hAnsi="Arial" w:cs="Arial"/>
          <w:color w:val="0A5E69"/>
          <w:sz w:val="38"/>
          <w:szCs w:val="38"/>
          <w:lang w:eastAsia="ru-RU"/>
        </w:rPr>
        <w:t>Информация для родителей первоклассников</w:t>
      </w:r>
    </w:p>
    <w:p w:rsidR="00B90EF5" w:rsidRPr="00B90EF5" w:rsidRDefault="00B90EF5" w:rsidP="00B90E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Для учащихся 1 класса 2015-2016 учебного года:</w:t>
      </w:r>
    </w:p>
    <w:p w:rsidR="00B90EF5" w:rsidRPr="00B90EF5" w:rsidRDefault="00B90EF5" w:rsidP="00B90EF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Школа – смешенная модель (после уроков обязательно-внеурочная деятельность по выбору, посещение театров, музеев, выставок.).</w:t>
      </w:r>
    </w:p>
    <w:p w:rsidR="00B90EF5" w:rsidRPr="00B90EF5" w:rsidRDefault="00B90EF5" w:rsidP="00B90EF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Одноразовое  питание – обязательное  (горячий завтрак)</w:t>
      </w:r>
    </w:p>
    <w:p w:rsidR="00B90EF5" w:rsidRPr="00B90EF5" w:rsidRDefault="00B90EF5" w:rsidP="00B90E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Набор канцелярских и других принадлежностей для первоклассника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Сменная обувь – обязательно.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Ранец.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Пенал.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Шариковая ручка одноцветная (синяя)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Простой карандаш, ластик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 цветных карандашей (6 цветов)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Тетради для первоклассников в косую линейку и в клеточку  (6 – 8 штук, зеленого цвета, обложки).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Обложки для тетрадей.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Папка для тетрадей (обязательно)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Обложки для учебников (обязательно)</w:t>
      </w:r>
    </w:p>
    <w:p w:rsidR="00B90EF5" w:rsidRPr="00B90EF5" w:rsidRDefault="00B90EF5" w:rsidP="00B90EF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Счетные палочки.</w:t>
      </w:r>
    </w:p>
    <w:p w:rsidR="00B90EF5" w:rsidRPr="00B90EF5" w:rsidRDefault="00B90EF5" w:rsidP="00B90E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Перечень принадлежностей для уроков физической культуры </w:t>
      </w:r>
    </w:p>
    <w:p w:rsidR="00B90EF5" w:rsidRPr="00B90EF5" w:rsidRDefault="00B90EF5" w:rsidP="00B90EF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Спортивная обувь (кеды)</w:t>
      </w:r>
    </w:p>
    <w:p w:rsidR="00B90EF5" w:rsidRPr="00B90EF5" w:rsidRDefault="00B90EF5" w:rsidP="00B90EF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Короткая форма для занятий в зале.</w:t>
      </w:r>
    </w:p>
    <w:p w:rsidR="00B90EF5" w:rsidRPr="00B90EF5" w:rsidRDefault="00B90EF5" w:rsidP="00B90EF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Спортивный костюм (для занятий на улице).</w:t>
      </w:r>
    </w:p>
    <w:p w:rsidR="00B90EF5" w:rsidRPr="00B90EF5" w:rsidRDefault="00B90EF5" w:rsidP="00B90EF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Скакалка.</w:t>
      </w:r>
    </w:p>
    <w:p w:rsidR="00B90EF5" w:rsidRPr="00B90EF5" w:rsidRDefault="00B90EF5" w:rsidP="00B90EF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Майка спортивная одного цвета для всего класса (обязательно)</w:t>
      </w:r>
    </w:p>
    <w:p w:rsidR="00B90EF5" w:rsidRPr="00B90EF5" w:rsidRDefault="00B90EF5" w:rsidP="00B90E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Примерный перечень принадлежностей для уроков технологии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1.     </w:t>
      </w: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Пластилин. Тряпочка для рук. Доска для лепки.</w:t>
      </w:r>
      <w:r w:rsidRPr="00B90EF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Клеенчатая салфетка на стол (обязательно)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 цветной бумаги.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 картона.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Бумага для рисования или альбом.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Карандаш простой (ТМ).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Линейка.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Ножницы с закругленными концами (удобные</w:t>
      </w:r>
      <w:proofErr w:type="gramStart"/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)</w:t>
      </w:r>
      <w:proofErr w:type="gramEnd"/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Клеящий карандаш.</w:t>
      </w:r>
    </w:p>
    <w:p w:rsidR="00B90EF5" w:rsidRPr="00B90EF5" w:rsidRDefault="00B90EF5" w:rsidP="00B90EF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Природный материал: шишки, желуди, плоды каштана; ракушки; засушенные листья; семена ясеня, клена; соломка (по мере необходимости)</w:t>
      </w:r>
      <w:proofErr w:type="gramEnd"/>
    </w:p>
    <w:p w:rsidR="00B90EF5" w:rsidRPr="00B90EF5" w:rsidRDefault="00B90EF5" w:rsidP="00B90E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Примерный перечень принадлежностей для уроков изобразительного искусства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рисования альбом.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 акварельных красок (10 – 12 цветов).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Карандаши простые средней мягкости (М, 2М).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Карандаши цветные (6 – 12 цветов).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Линейка 15 см.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Набор круглых кистей разных размеров (3-4 </w:t>
      </w:r>
      <w:proofErr w:type="spellStart"/>
      <w:proofErr w:type="gramStart"/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шт</w:t>
      </w:r>
      <w:proofErr w:type="spellEnd"/>
      <w:proofErr w:type="gramEnd"/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желательно из натурального волоса).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Ластик, точилка для карандашей.</w:t>
      </w:r>
    </w:p>
    <w:p w:rsidR="00B90EF5" w:rsidRPr="00B90EF5" w:rsidRDefault="00B90EF5" w:rsidP="00B90EF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90EF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Баночка для воды (непроливайка).</w:t>
      </w:r>
    </w:p>
    <w:p w:rsidR="00E27097" w:rsidRPr="00B90EF5" w:rsidRDefault="00E27097" w:rsidP="00B90EF5"/>
    <w:sectPr w:rsidR="00E27097" w:rsidRPr="00B90EF5" w:rsidSect="00E2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781"/>
    <w:multiLevelType w:val="multilevel"/>
    <w:tmpl w:val="0154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E0132"/>
    <w:multiLevelType w:val="multilevel"/>
    <w:tmpl w:val="91002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55595"/>
    <w:multiLevelType w:val="multilevel"/>
    <w:tmpl w:val="152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C6DBC"/>
    <w:multiLevelType w:val="multilevel"/>
    <w:tmpl w:val="0C3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C1C18"/>
    <w:multiLevelType w:val="multilevel"/>
    <w:tmpl w:val="0A9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C58DB"/>
    <w:multiLevelType w:val="multilevel"/>
    <w:tmpl w:val="448C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3136E"/>
    <w:rsid w:val="00B90EF5"/>
    <w:rsid w:val="00E27097"/>
    <w:rsid w:val="00E3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7"/>
  </w:style>
  <w:style w:type="paragraph" w:styleId="2">
    <w:name w:val="heading 2"/>
    <w:basedOn w:val="a"/>
    <w:link w:val="20"/>
    <w:uiPriority w:val="9"/>
    <w:qFormat/>
    <w:rsid w:val="00B90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3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90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EF5"/>
    <w:rPr>
      <w:b/>
      <w:bCs/>
    </w:rPr>
  </w:style>
  <w:style w:type="character" w:customStyle="1" w:styleId="apple-converted-space">
    <w:name w:val="apple-converted-space"/>
    <w:basedOn w:val="a0"/>
    <w:rsid w:val="00B9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Эталон</dc:creator>
  <cp:lastModifiedBy>Эталон</cp:lastModifiedBy>
  <cp:revision>1</cp:revision>
  <dcterms:created xsi:type="dcterms:W3CDTF">2016-02-04T06:36:00Z</dcterms:created>
  <dcterms:modified xsi:type="dcterms:W3CDTF">2016-02-04T07:23:00Z</dcterms:modified>
</cp:coreProperties>
</file>